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EA" w:rsidRPr="00FA109D" w:rsidRDefault="00FD77EA" w:rsidP="004E04A4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FA109D">
        <w:rPr>
          <w:rFonts w:ascii="Times New Roman" w:hAnsi="Times New Roman" w:cs="Times New Roman"/>
          <w:b/>
          <w:sz w:val="36"/>
          <w:szCs w:val="28"/>
        </w:rPr>
        <w:t>«О музыкальном развитии ребенка»</w:t>
      </w:r>
    </w:p>
    <w:p w:rsidR="004E04A4" w:rsidRPr="004E04A4" w:rsidRDefault="004E04A4" w:rsidP="004E04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  <w:u w:val="single"/>
        </w:rPr>
        <w:t>Часто родители задают вопрос:</w:t>
      </w:r>
      <w:r w:rsidRPr="004E04A4">
        <w:rPr>
          <w:rFonts w:ascii="Times New Roman" w:hAnsi="Times New Roman" w:cs="Times New Roman"/>
          <w:sz w:val="28"/>
          <w:szCs w:val="28"/>
        </w:rPr>
        <w:t xml:space="preserve">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Дьюлане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Михайи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говорит: «Нельзя терпеть потерю ни одного ребёнка для музыки». 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 Ещё с древнейших времён известно об оздоровительном воздействии музыки на организм человека.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психорегуляции</w:t>
      </w:r>
      <w:proofErr w:type="spellEnd"/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Fonts w:ascii="Times New Roman" w:hAnsi="Times New Roman" w:cs="Times New Roman"/>
          <w:sz w:val="28"/>
          <w:szCs w:val="28"/>
        </w:rPr>
        <w:t>Не случайно музыка используется в медицине.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Fonts w:ascii="Times New Roman" w:hAnsi="Times New Roman" w:cs="Times New Roman"/>
          <w:sz w:val="28"/>
          <w:szCs w:val="28"/>
        </w:rPr>
        <w:t>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Я убеждён, что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музыкальная культура является одним из важнейших условий воспитания нравственной культуры»</w:t>
      </w:r>
      <w:r w:rsidRPr="004E04A4">
        <w:rPr>
          <w:rFonts w:ascii="Times New Roman" w:hAnsi="Times New Roman" w:cs="Times New Roman"/>
          <w:sz w:val="28"/>
          <w:szCs w:val="28"/>
        </w:rPr>
        <w:t>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Дети, занимающиеся музыкой,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Fonts w:ascii="Times New Roman" w:hAnsi="Times New Roman" w:cs="Times New Roman"/>
          <w:sz w:val="28"/>
          <w:szCs w:val="28"/>
        </w:rPr>
        <w:t>отмечают венгерские и немецкие учёные,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обладают лучшей реакцией, легче усваивают счёт, лучше ориен</w:t>
      </w:r>
      <w:r w:rsid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тируются в пространстве. 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Была отмечена также прямая связь между музыкальными и математическими способностями.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 xml:space="preserve">Известный венгерский педагог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Тибор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4A4">
        <w:rPr>
          <w:rFonts w:ascii="Times New Roman" w:hAnsi="Times New Roman" w:cs="Times New Roman"/>
          <w:sz w:val="28"/>
          <w:szCs w:val="28"/>
        </w:rPr>
        <w:t>Шараи</w:t>
      </w:r>
      <w:proofErr w:type="spellEnd"/>
      <w:r w:rsidRPr="004E04A4">
        <w:rPr>
          <w:rFonts w:ascii="Times New Roman" w:hAnsi="Times New Roman" w:cs="Times New Roman"/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 какой простор предоставляет музыка для творческого самовыражения!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Занятия музыкой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Fonts w:ascii="Times New Roman" w:hAnsi="Times New Roman" w:cs="Times New Roman"/>
          <w:sz w:val="28"/>
          <w:szCs w:val="28"/>
        </w:rPr>
        <w:t>– это чаще всего коллективные занятия, поэтому они они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Музыка создаёт благоприятный фон и для общения в кругу семьи.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Fonts w:ascii="Times New Roman" w:hAnsi="Times New Roman" w:cs="Times New Roman"/>
          <w:sz w:val="28"/>
          <w:szCs w:val="28"/>
        </w:rPr>
        <w:t>Дети и родители становятся ближе и понятней друг другу.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Сам собой напрашивается вывод: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музыка должна стать частью повседневной жизни каждого ребёнка</w:t>
      </w:r>
      <w:r w:rsidRPr="004E04A4">
        <w:rPr>
          <w:rFonts w:ascii="Times New Roman" w:hAnsi="Times New Roman" w:cs="Times New Roman"/>
          <w:sz w:val="28"/>
          <w:szCs w:val="28"/>
        </w:rPr>
        <w:t>. И кто как не родители могут поспособствовать этому!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«Хорошие родители важнее хороших педагогов»</w:t>
      </w:r>
      <w:r w:rsidRPr="004E04A4">
        <w:rPr>
          <w:rFonts w:ascii="Times New Roman" w:hAnsi="Times New Roman" w:cs="Times New Roman"/>
          <w:sz w:val="28"/>
          <w:szCs w:val="28"/>
        </w:rPr>
        <w:t xml:space="preserve">, — так </w:t>
      </w:r>
      <w:proofErr w:type="gramStart"/>
      <w:r w:rsidRPr="004E04A4">
        <w:rPr>
          <w:rFonts w:ascii="Times New Roman" w:hAnsi="Times New Roman" w:cs="Times New Roman"/>
          <w:sz w:val="28"/>
          <w:szCs w:val="28"/>
        </w:rPr>
        <w:t>считал</w:t>
      </w:r>
      <w:proofErr w:type="gramEnd"/>
      <w:r w:rsidRPr="004E04A4">
        <w:rPr>
          <w:rFonts w:ascii="Times New Roman" w:hAnsi="Times New Roman" w:cs="Times New Roman"/>
          <w:sz w:val="28"/>
          <w:szCs w:val="28"/>
        </w:rPr>
        <w:t xml:space="preserve">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</w:t>
      </w:r>
      <w:r w:rsidRPr="004E04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E04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Если задатки специально не развивать, они увядают и гаснут. Задатки требуют развития. Они переходят в способности только в совместной деятельности со взрослыми, в общении с ними.</w:t>
      </w:r>
    </w:p>
    <w:p w:rsidR="00FD77EA" w:rsidRPr="004E04A4" w:rsidRDefault="00FD77EA" w:rsidP="004E04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4A4">
        <w:rPr>
          <w:rFonts w:ascii="Times New Roman" w:hAnsi="Times New Roman" w:cs="Times New Roman"/>
          <w:sz w:val="28"/>
          <w:szCs w:val="28"/>
        </w:rPr>
        <w:t>В душе каждого ребёнка есть искра любви к прекрасному.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FD77EA" w:rsidRPr="004E04A4" w:rsidRDefault="00FD77EA" w:rsidP="004E04A4">
      <w:pPr>
        <w:pStyle w:val="a5"/>
        <w:jc w:val="center"/>
        <w:rPr>
          <w:rFonts w:ascii="Times New Roman" w:hAnsi="Times New Roman" w:cs="Times New Roman"/>
          <w:sz w:val="44"/>
          <w:szCs w:val="28"/>
        </w:rPr>
      </w:pPr>
      <w:r w:rsidRPr="004E04A4">
        <w:rPr>
          <w:rStyle w:val="a4"/>
          <w:rFonts w:ascii="Times New Roman" w:hAnsi="Times New Roman" w:cs="Times New Roman"/>
          <w:color w:val="000000" w:themeColor="text1"/>
          <w:sz w:val="44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AC41C3" w:rsidRPr="004E04A4" w:rsidRDefault="00AC41C3" w:rsidP="004E04A4">
      <w:pPr>
        <w:jc w:val="center"/>
        <w:rPr>
          <w:sz w:val="36"/>
        </w:rPr>
      </w:pPr>
    </w:p>
    <w:sectPr w:rsidR="00AC41C3" w:rsidRPr="004E04A4" w:rsidSect="00AC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7EA"/>
    <w:rsid w:val="004E04A4"/>
    <w:rsid w:val="005C7FC7"/>
    <w:rsid w:val="00AC41C3"/>
    <w:rsid w:val="00CD7E66"/>
    <w:rsid w:val="00DF1382"/>
    <w:rsid w:val="00FA109D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AA04-53A8-431D-AFDF-D8E59079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7EA"/>
  </w:style>
  <w:style w:type="character" w:styleId="a4">
    <w:name w:val="Strong"/>
    <w:basedOn w:val="a0"/>
    <w:uiPriority w:val="22"/>
    <w:qFormat/>
    <w:rsid w:val="00FD77EA"/>
    <w:rPr>
      <w:b/>
      <w:bCs/>
    </w:rPr>
  </w:style>
  <w:style w:type="paragraph" w:styleId="a5">
    <w:name w:val="No Spacing"/>
    <w:uiPriority w:val="1"/>
    <w:qFormat/>
    <w:rsid w:val="004E04A4"/>
    <w:pPr>
      <w:spacing w:before="0"/>
    </w:pPr>
  </w:style>
  <w:style w:type="paragraph" w:styleId="a6">
    <w:name w:val="Balloon Text"/>
    <w:basedOn w:val="a"/>
    <w:link w:val="a7"/>
    <w:uiPriority w:val="99"/>
    <w:semiHidden/>
    <w:unhideWhenUsed/>
    <w:rsid w:val="005C7F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методический кабинет</cp:lastModifiedBy>
  <cp:revision>3</cp:revision>
  <cp:lastPrinted>2016-06-03T09:49:00Z</cp:lastPrinted>
  <dcterms:created xsi:type="dcterms:W3CDTF">2013-09-27T10:43:00Z</dcterms:created>
  <dcterms:modified xsi:type="dcterms:W3CDTF">2016-06-03T09:51:00Z</dcterms:modified>
</cp:coreProperties>
</file>