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3B" w:rsidRPr="0002613B" w:rsidRDefault="0002613B" w:rsidP="0002613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Pr="0002613B">
        <w:rPr>
          <w:rFonts w:ascii="Times New Roman" w:eastAsia="Calibri" w:hAnsi="Times New Roman" w:cs="Times New Roman"/>
          <w:sz w:val="24"/>
          <w:szCs w:val="28"/>
          <w:lang w:eastAsia="en-US"/>
        </w:rPr>
        <w:t>Муниципальное  дошкольное образовательное учреждение</w:t>
      </w:r>
    </w:p>
    <w:p w:rsidR="0002613B" w:rsidRPr="0002613B" w:rsidRDefault="0002613B" w:rsidP="0002613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613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детский сад №18 «Теремок» Ярославского муниципального  района</w:t>
      </w:r>
    </w:p>
    <w:p w:rsidR="0002613B" w:rsidRPr="0002613B" w:rsidRDefault="0002613B" w:rsidP="0002613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2613B" w:rsidRPr="0002613B" w:rsidRDefault="0002613B" w:rsidP="0002613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2613B" w:rsidRPr="0002613B" w:rsidRDefault="0002613B" w:rsidP="0002613B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02613B" w:rsidRPr="0002613B" w:rsidTr="001F4474">
        <w:tc>
          <w:tcPr>
            <w:tcW w:w="5139" w:type="dxa"/>
          </w:tcPr>
          <w:p w:rsidR="0002613B" w:rsidRPr="0002613B" w:rsidRDefault="0002613B" w:rsidP="0002613B">
            <w:pPr>
              <w:shd w:val="clear" w:color="auto" w:fill="FFFFFF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ПРИНЯТА</w:t>
            </w:r>
            <w:proofErr w:type="gramEnd"/>
          </w:p>
          <w:p w:rsidR="0002613B" w:rsidRPr="0002613B" w:rsidRDefault="0002613B" w:rsidP="0002613B">
            <w:pPr>
              <w:shd w:val="clear" w:color="auto" w:fill="FFFFFF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 педагогическом совете</w:t>
            </w:r>
          </w:p>
          <w:p w:rsidR="0002613B" w:rsidRPr="0002613B" w:rsidRDefault="0002613B" w:rsidP="0002613B">
            <w:pPr>
              <w:shd w:val="clear" w:color="auto" w:fill="FFFFFF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МДОУ № 18 «Теремок» ЯМР</w:t>
            </w:r>
          </w:p>
          <w:p w:rsidR="0002613B" w:rsidRPr="0002613B" w:rsidRDefault="0002613B" w:rsidP="0002613B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Протокол №  1 от  25.08.2023</w:t>
            </w:r>
          </w:p>
        </w:tc>
        <w:tc>
          <w:tcPr>
            <w:tcW w:w="5140" w:type="dxa"/>
          </w:tcPr>
          <w:p w:rsidR="0002613B" w:rsidRPr="0002613B" w:rsidRDefault="0002613B" w:rsidP="0002613B">
            <w:pPr>
              <w:shd w:val="clear" w:color="auto" w:fill="FFFFFF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УТВЕРЖДЕНА</w:t>
            </w:r>
          </w:p>
          <w:p w:rsidR="0002613B" w:rsidRPr="0002613B" w:rsidRDefault="0002613B" w:rsidP="0002613B">
            <w:pPr>
              <w:shd w:val="clear" w:color="auto" w:fill="FFFFFF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Приказом </w:t>
            </w:r>
          </w:p>
          <w:p w:rsidR="0002613B" w:rsidRPr="0002613B" w:rsidRDefault="0002613B" w:rsidP="0002613B">
            <w:pPr>
              <w:shd w:val="clear" w:color="auto" w:fill="FFFFFF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МДОУ № 18 «Теремок» ЯМР</w:t>
            </w:r>
          </w:p>
          <w:p w:rsidR="0002613B" w:rsidRPr="0002613B" w:rsidRDefault="0002613B" w:rsidP="0002613B">
            <w:pPr>
              <w:shd w:val="clear" w:color="auto" w:fill="FFFFFF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________ Г.Н. Крестникова</w:t>
            </w:r>
          </w:p>
          <w:p w:rsidR="0002613B" w:rsidRPr="0002613B" w:rsidRDefault="0002613B" w:rsidP="0002613B">
            <w:pPr>
              <w:spacing w:line="360" w:lineRule="auto"/>
              <w:ind w:firstLine="851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613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Приказ №48  от  29.08.2023</w:t>
            </w:r>
          </w:p>
          <w:p w:rsidR="0002613B" w:rsidRPr="0002613B" w:rsidRDefault="0002613B" w:rsidP="0002613B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02613B" w:rsidRDefault="0002613B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  <w:bookmarkStart w:id="0" w:name="_GoBack"/>
      <w:bookmarkEnd w:id="0"/>
    </w:p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67568" w:rsidRPr="00011C2F" w:rsidRDefault="00F67568" w:rsidP="00F67568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 w:rsidRPr="00011C2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Программа</w:t>
      </w:r>
    </w:p>
    <w:p w:rsidR="00F67568" w:rsidRPr="00011C2F" w:rsidRDefault="00F67568" w:rsidP="00F67568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 w:rsidRPr="00011C2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 xml:space="preserve">Психолого-педагогических занятий </w:t>
      </w:r>
    </w:p>
    <w:p w:rsidR="00F164EE" w:rsidRDefault="00F67568" w:rsidP="00F164EE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 w:rsidRPr="00011C2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 xml:space="preserve"> «Цветик-</w:t>
      </w:r>
      <w:proofErr w:type="spellStart"/>
      <w:r w:rsidRPr="00011C2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семицветик</w:t>
      </w:r>
      <w:proofErr w:type="spellEnd"/>
      <w:r w:rsidRPr="00011C2F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  <w:t>»</w:t>
      </w:r>
    </w:p>
    <w:p w:rsidR="00F164EE" w:rsidRDefault="00F164EE" w:rsidP="00F164EE">
      <w:pPr>
        <w:shd w:val="clear" w:color="auto" w:fill="FFFFFF"/>
        <w:spacing w:before="225" w:after="225" w:line="240" w:lineRule="auto"/>
        <w:outlineLvl w:val="4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164EE">
        <w:rPr>
          <w:rFonts w:ascii="Times New Roman" w:eastAsia="Calibri" w:hAnsi="Times New Roman" w:cs="Times New Roman"/>
          <w:sz w:val="24"/>
          <w:szCs w:val="28"/>
          <w:lang w:eastAsia="en-US"/>
        </w:rPr>
        <w:t>Дети 5-6 лет</w:t>
      </w:r>
    </w:p>
    <w:p w:rsidR="00011C2F" w:rsidRPr="00F164EE" w:rsidRDefault="00E936A9" w:rsidP="00F164EE">
      <w:pPr>
        <w:shd w:val="clear" w:color="auto" w:fill="FFFFFF"/>
        <w:spacing w:before="225" w:after="225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1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С</w:t>
      </w:r>
      <w:r w:rsidR="00F67568" w:rsidRPr="00F067C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оставитель:                                                                                            </w:t>
      </w:r>
    </w:p>
    <w:p w:rsidR="00F67568" w:rsidRDefault="00F67568" w:rsidP="00F67568">
      <w:pPr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spellStart"/>
      <w:r w:rsidRPr="00F067CB">
        <w:rPr>
          <w:rFonts w:ascii="Times New Roman" w:eastAsia="Calibri" w:hAnsi="Times New Roman" w:cs="Times New Roman"/>
          <w:sz w:val="24"/>
          <w:szCs w:val="28"/>
          <w:lang w:eastAsia="en-US"/>
        </w:rPr>
        <w:t>Водяницкая</w:t>
      </w:r>
      <w:proofErr w:type="spellEnd"/>
      <w:r w:rsidRPr="00F067C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Т.Н.</w:t>
      </w:r>
    </w:p>
    <w:p w:rsidR="00F164EE" w:rsidRPr="00F067CB" w:rsidRDefault="00F164EE" w:rsidP="00F67568">
      <w:pPr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F067CB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педагог-психолог  </w:t>
      </w:r>
    </w:p>
    <w:p w:rsidR="00F67568" w:rsidRPr="00F067CB" w:rsidRDefault="00F67568" w:rsidP="00F67568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F67568" w:rsidRPr="00D07328" w:rsidRDefault="00F67568" w:rsidP="00F67568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p w:rsidR="00111F82" w:rsidRDefault="00111F82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164EE" w:rsidRDefault="00F164EE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67568" w:rsidRPr="00F067CB" w:rsidRDefault="00F67568" w:rsidP="00751DD1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1"/>
        </w:rPr>
      </w:pPr>
      <w:r w:rsidRPr="005D3130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  <w:t>Ярославский р-н</w:t>
      </w:r>
    </w:p>
    <w:p w:rsidR="00011C2F" w:rsidRDefault="00F67568" w:rsidP="00F67568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  <w:t xml:space="preserve">село Туношна </w:t>
      </w:r>
    </w:p>
    <w:p w:rsidR="00F67568" w:rsidRDefault="00751DD1" w:rsidP="00F67568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  <w:t>2023 год</w:t>
      </w:r>
    </w:p>
    <w:p w:rsidR="00F67568" w:rsidRPr="007F01E4" w:rsidRDefault="00F67568" w:rsidP="00F67568">
      <w:pPr>
        <w:shd w:val="clear" w:color="auto" w:fill="FFFFFF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</w:rPr>
      </w:pPr>
    </w:p>
    <w:p w:rsidR="00F67568" w:rsidRPr="005D3130" w:rsidRDefault="00F67568" w:rsidP="00F675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D3130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Содержание программы</w:t>
      </w:r>
    </w:p>
    <w:p w:rsidR="00B674C7" w:rsidRDefault="00B674C7" w:rsidP="00B674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1.</w:t>
      </w:r>
      <w:r w:rsidRPr="00B674C7">
        <w:rPr>
          <w:rFonts w:ascii="Times New Roman" w:eastAsia="Times New Roman" w:hAnsi="Times New Roman" w:cs="Times New Roman"/>
          <w:sz w:val="24"/>
          <w:szCs w:val="28"/>
        </w:rPr>
        <w:t>Целевой раздел</w:t>
      </w:r>
    </w:p>
    <w:p w:rsidR="00B674C7" w:rsidRDefault="00B674C7" w:rsidP="00B674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1.1</w:t>
      </w:r>
      <w:r w:rsidR="00F67568" w:rsidRPr="005D3130">
        <w:rPr>
          <w:rFonts w:ascii="Times New Roman" w:eastAsia="Times New Roman" w:hAnsi="Times New Roman" w:cs="Times New Roman"/>
          <w:sz w:val="24"/>
          <w:szCs w:val="28"/>
        </w:rPr>
        <w:t>Пояснительная записка</w:t>
      </w:r>
    </w:p>
    <w:p w:rsidR="00B674C7" w:rsidRDefault="00B674C7" w:rsidP="00B674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Цель </w:t>
      </w:r>
      <w:r w:rsidR="00BE2EA2">
        <w:rPr>
          <w:rFonts w:ascii="Times New Roman" w:eastAsia="Times New Roman" w:hAnsi="Times New Roman" w:cs="Times New Roman"/>
          <w:sz w:val="24"/>
          <w:szCs w:val="28"/>
        </w:rPr>
        <w:t xml:space="preserve">и задачи </w:t>
      </w:r>
      <w:r>
        <w:rPr>
          <w:rFonts w:ascii="Times New Roman" w:eastAsia="Times New Roman" w:hAnsi="Times New Roman" w:cs="Times New Roman"/>
          <w:sz w:val="24"/>
          <w:szCs w:val="28"/>
        </w:rPr>
        <w:t>программы</w:t>
      </w:r>
    </w:p>
    <w:p w:rsidR="00F67568" w:rsidRDefault="00B674C7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1.2 </w:t>
      </w:r>
      <w:r w:rsidR="003043BB"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Принципы и подходы в организации образовательного</w:t>
      </w:r>
      <w:r w:rsid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п</w:t>
      </w:r>
      <w:r w:rsidR="003043BB"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роцесса</w:t>
      </w:r>
    </w:p>
    <w:p w:rsidR="00B674C7" w:rsidRDefault="00B674C7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1.3 </w:t>
      </w:r>
      <w:r w:rsidR="003043BB" w:rsidRPr="003043B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Возрастные особенности детей дошкольного в</w:t>
      </w:r>
      <w:r w:rsidR="003043BB">
        <w:rPr>
          <w:rFonts w:ascii="Times New Roman" w:eastAsiaTheme="minorHAnsi" w:hAnsi="Times New Roman" w:cs="Times New Roman"/>
          <w:sz w:val="24"/>
          <w:szCs w:val="24"/>
          <w:lang w:eastAsia="en-US"/>
        </w:rPr>
        <w:t>озраста5-6 лет</w:t>
      </w:r>
    </w:p>
    <w:p w:rsidR="00B674C7" w:rsidRDefault="00B674C7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 </w:t>
      </w:r>
      <w:r w:rsidR="003043BB"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Планируемые результаты освоения Программы</w:t>
      </w:r>
    </w:p>
    <w:p w:rsidR="00B674C7" w:rsidRDefault="00B674C7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74C7" w:rsidRPr="00B674C7" w:rsidRDefault="003043BB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2.</w:t>
      </w:r>
      <w:r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Содержательный раздел</w:t>
      </w:r>
    </w:p>
    <w:p w:rsidR="003043BB" w:rsidRDefault="003043BB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2.1 </w:t>
      </w:r>
      <w:r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Содержание деятельности педагога – психолога</w:t>
      </w:r>
    </w:p>
    <w:p w:rsidR="00B674C7" w:rsidRPr="00B674C7" w:rsidRDefault="00B674C7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2.2 Т</w:t>
      </w:r>
      <w:r w:rsidRPr="00B674C7">
        <w:rPr>
          <w:rFonts w:ascii="Times New Roman" w:eastAsiaTheme="minorHAnsi" w:hAnsi="Times New Roman" w:cs="Times New Roman"/>
          <w:sz w:val="24"/>
          <w:szCs w:val="28"/>
          <w:lang w:eastAsia="en-US"/>
        </w:rPr>
        <w:t>ематическое планирование занятий по программе</w:t>
      </w:r>
    </w:p>
    <w:p w:rsidR="00B674C7" w:rsidRPr="00B674C7" w:rsidRDefault="00B674C7" w:rsidP="00B674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B674C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психолого – педагогических занятий «Цветик - </w:t>
      </w:r>
      <w:proofErr w:type="spellStart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семицветик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» в </w:t>
      </w:r>
      <w:r w:rsidRPr="00B674C7">
        <w:rPr>
          <w:rFonts w:ascii="Times New Roman" w:eastAsiaTheme="minorHAnsi" w:hAnsi="Times New Roman" w:cs="Times New Roman"/>
          <w:sz w:val="24"/>
          <w:szCs w:val="28"/>
          <w:lang w:eastAsia="en-US"/>
        </w:rPr>
        <w:t>старшей группе</w:t>
      </w:r>
    </w:p>
    <w:p w:rsidR="003043BB" w:rsidRPr="003043BB" w:rsidRDefault="003043BB" w:rsidP="003043BB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674C7" w:rsidRDefault="00B674C7" w:rsidP="00B674C7">
      <w:pPr>
        <w:shd w:val="clear" w:color="auto" w:fill="FFFFFF" w:themeFill="background1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Pr="00B674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Организационный раздел</w:t>
      </w:r>
    </w:p>
    <w:p w:rsidR="00B674C7" w:rsidRPr="00B674C7" w:rsidRDefault="00B674C7" w:rsidP="00B674C7">
      <w:pPr>
        <w:shd w:val="clear" w:color="auto" w:fill="FFFFFF" w:themeFill="background1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 </w:t>
      </w:r>
      <w:r w:rsidRPr="00B674C7"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  <w:t>Материально – техническое и методическое обеспечение.</w:t>
      </w:r>
    </w:p>
    <w:p w:rsidR="00B674C7" w:rsidRPr="00B674C7" w:rsidRDefault="00B674C7" w:rsidP="00B674C7">
      <w:pPr>
        <w:shd w:val="clear" w:color="auto" w:fill="FFFFFF" w:themeFill="background1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</w:t>
      </w:r>
      <w:r w:rsidRPr="005D3130">
        <w:rPr>
          <w:rFonts w:ascii="Times New Roman" w:eastAsia="Times New Roman" w:hAnsi="Times New Roman" w:cs="Times New Roman"/>
          <w:sz w:val="24"/>
          <w:szCs w:val="28"/>
        </w:rPr>
        <w:t>Список литературы</w:t>
      </w:r>
    </w:p>
    <w:p w:rsidR="00B674C7" w:rsidRDefault="00B674C7" w:rsidP="00B674C7">
      <w:pPr>
        <w:shd w:val="clear" w:color="auto" w:fill="FFFFFF" w:themeFill="background1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7568" w:rsidRPr="005D3130" w:rsidRDefault="00F67568" w:rsidP="00F67568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</w:rPr>
      </w:pPr>
    </w:p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F67568" w:rsidRDefault="00F67568" w:rsidP="00F67568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</w:pPr>
    </w:p>
    <w:p w:rsidR="00C5589A" w:rsidRDefault="00C5589A"/>
    <w:p w:rsidR="003856FB" w:rsidRDefault="003856FB"/>
    <w:p w:rsidR="003856FB" w:rsidRDefault="003856FB"/>
    <w:p w:rsidR="003856FB" w:rsidRDefault="003856FB"/>
    <w:p w:rsidR="003856FB" w:rsidRDefault="003856FB"/>
    <w:p w:rsidR="003856FB" w:rsidRDefault="003856FB"/>
    <w:p w:rsidR="003856FB" w:rsidRDefault="003856FB"/>
    <w:p w:rsidR="003856FB" w:rsidRDefault="003856FB"/>
    <w:p w:rsidR="003856FB" w:rsidRDefault="003856FB"/>
    <w:p w:rsidR="003856FB" w:rsidRDefault="003856FB"/>
    <w:p w:rsidR="00BE2EA2" w:rsidRDefault="00BE2EA2"/>
    <w:p w:rsidR="00A01BA3" w:rsidRPr="00A01BA3" w:rsidRDefault="00285E6D" w:rsidP="00751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1.</w:t>
      </w:r>
      <w:r w:rsidR="00A01BA3" w:rsidRPr="00A01BA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Пояснительная записка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lastRenderedPageBreak/>
        <w:t xml:space="preserve"> Актуальность и перспективность программы.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Очевидно, что развитие ребенка необходимо начинать с раннего возраста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Дошкольный период является </w:t>
      </w:r>
      <w:proofErr w:type="spellStart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сензитивным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>для</w:t>
      </w:r>
      <w:proofErr w:type="spellEnd"/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развития многих психических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процессов. Элементарные нравственные представления и чувства,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простейшие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навыки поведения, приобретенные ребенком в этот период, из «натуральных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»,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по Л.С. Выготскому, должны стать «</w:t>
      </w:r>
      <w:proofErr w:type="gramStart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культурными</w:t>
      </w:r>
      <w:proofErr w:type="gramEnd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», т.е.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превратиться в высшие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психологические функции и стать фундаментом дл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я развития новых форм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поведения, правил и норм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Предлагаемая система занятий, содержит именно то,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что интересно детям в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дошкольном возрасте и то, что является их основной деятельностью – это игра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Система развивающих занятий содержит, игры и игровые упражнения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направленные на развитие высших психических функций,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личностных качеств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(нравственно-волевых, самоконтроля, </w:t>
      </w:r>
      <w:proofErr w:type="spellStart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самоорганизованности</w:t>
      </w:r>
      <w:proofErr w:type="spellEnd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навыков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общения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). Новизна данной программы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заключается в том,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что она предусматривает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непрерывное психологическое сопров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ождение и развитие ребенка на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протяжении всего дошкольного возраста, с у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четом динамики развития каждого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психического процесса и каждой сферы психики по месяцам в течени</w:t>
      </w:r>
      <w:proofErr w:type="gramStart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и</w:t>
      </w:r>
      <w:proofErr w:type="gramEnd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каждого</w:t>
      </w:r>
    </w:p>
    <w:p w:rsid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года. Основная идея - в интеграции и 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систематизации психологического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материала, что предполагает об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ъединение различных направлений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деятельности педагога-психолога дошкольного образовательного учреждения.</w:t>
      </w:r>
    </w:p>
    <w:p w:rsidR="00F164EE" w:rsidRPr="00A01BA3" w:rsidRDefault="00F164EE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Научные, методологические, нормативно-</w:t>
      </w:r>
      <w:r w:rsidR="00285E6D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правовые и методические основания </w:t>
      </w:r>
      <w:r w:rsidRPr="00A01BA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программы.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Программа составлена в соответствии со следующими нормативно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правовыми документами: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· Федеральный Закон от 29 декабря 2012 г. №273 «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Об образовании в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Российской Федерации»;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· Приказ Министерства образования и науки РФ от 30 августа 2013 г</w:t>
      </w:r>
      <w:r w:rsidR="006022A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 N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1014 г. Москва "Об утверждении Порядка организации осуществле</w:t>
      </w:r>
      <w:r w:rsidR="006022A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ния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образовательной деятельности по основным</w:t>
      </w:r>
      <w:r w:rsidR="006022A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общеобразовательным программа</w:t>
      </w:r>
      <w:proofErr w:type="gramStart"/>
      <w:r w:rsidR="006022A0">
        <w:rPr>
          <w:rFonts w:ascii="Times New Roman" w:eastAsiaTheme="minorHAnsi" w:hAnsi="Times New Roman" w:cs="Times New Roman"/>
          <w:sz w:val="24"/>
          <w:szCs w:val="28"/>
          <w:lang w:eastAsia="en-US"/>
        </w:rPr>
        <w:t>м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–</w:t>
      </w:r>
      <w:proofErr w:type="gramEnd"/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образовательным программам дошкольного образования";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· Постановление Главного гос</w:t>
      </w:r>
      <w:r w:rsidR="006022A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ударственного санитарного врача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Российской Федерации от 15 мая 2013 г. N 26 г. Москва "Об утвержд</w:t>
      </w:r>
      <w:r w:rsidR="006022A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ении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СанПиН 2.4.1.3049-13 "Санитарно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эпидемиологические требования к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устройству, содержанию и орган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изации режима работы дошкольных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образовательных организаций"</w:t>
      </w:r>
    </w:p>
    <w:p w:rsidR="00A01BA3" w:rsidRPr="00A01BA3" w:rsidRDefault="00A01BA3" w:rsidP="00A01B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· Приказ Министерства образования и науки РФ от 17 октября 2013 г. N</w:t>
      </w:r>
    </w:p>
    <w:p w:rsidR="00A01BA3" w:rsidRDefault="00A01BA3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1155 г. Москва "Об утверждени</w:t>
      </w:r>
      <w:r w:rsidR="00A3241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 федерального государственного </w:t>
      </w:r>
      <w:r w:rsidRPr="00A01BA3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образовательного стандарта дошкольного образования"</w:t>
      </w:r>
    </w:p>
    <w:p w:rsid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Письмо Департамента общего образов</w:t>
      </w:r>
      <w:r w:rsid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ания Министерства образования и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науки РФ от 28 февраля 2014г. № 08-249 «</w:t>
      </w:r>
      <w:r w:rsid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Комментарии к ФГОС дошкольного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образования».</w:t>
      </w:r>
    </w:p>
    <w:p w:rsidR="00F164EE" w:rsidRPr="00A32419" w:rsidRDefault="00F164EE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Методической и теоретической основой программы послужили: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построена на основе следующих принципов: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Системности и планомерности.Развитие ребёнка – процесс, в котором в</w:t>
      </w:r>
      <w:r w:rsid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заимосвязаны, взаимообусловлены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и взаимозависимы все компоненты. Нель</w:t>
      </w:r>
      <w:r w:rsid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зя развивать лишь одну функцию,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необходима системная работа. Занятия пр</w:t>
      </w:r>
      <w:r w:rsid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оводятся систематично. Материал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располагается последовательно, от </w:t>
      </w:r>
      <w:proofErr w:type="gramStart"/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простого</w:t>
      </w:r>
      <w:proofErr w:type="gramEnd"/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более сложному.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Принцип</w:t>
      </w:r>
      <w:r w:rsid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учета возрастных особенностей.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психолого-физиологических ос</w:t>
      </w:r>
      <w:r w:rsid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обенностей детей осуществляется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подбор заданий, методов и приемов обучен</w:t>
      </w:r>
      <w:r w:rsidR="00B674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ия, обеспечивающих формирование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у каждого ребенка активной и творческой индивидуальности.</w:t>
      </w:r>
    </w:p>
    <w:p w:rsidR="00A32419" w:rsidRPr="00A32419" w:rsidRDefault="00B674C7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· Принцип доступности. </w:t>
      </w:r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 преподносится в доступной для понимания форме, 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 облегчает </w:t>
      </w:r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работу с детьми, делает ее для них понятной.</w:t>
      </w:r>
    </w:p>
    <w:p w:rsidR="00A32419" w:rsidRPr="00A32419" w:rsidRDefault="00B674C7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· Принцип креативности. </w:t>
      </w:r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Творческий подход педагога к проведению занятий и </w:t>
      </w:r>
      <w:proofErr w:type="gramStart"/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творческое</w:t>
      </w:r>
      <w:proofErr w:type="gramEnd"/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применение детьми знаний и умений.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Игровой принцип.Для детей дошкольного и младшего возраста ведущим видом деятельности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игра, поэтому занятия носят игровой х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арактер. Обучение ведется через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логические игры и игровые ситуации.</w:t>
      </w:r>
    </w:p>
    <w:p w:rsidR="00A32419" w:rsidRPr="00A32419" w:rsidRDefault="002C5440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· Принцип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проблемности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проблемной ситуации на занятии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позволяет детям самостоятельно </w:t>
      </w:r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найти решение (выбор стратегии поведения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ситуации; вариативность решения </w:t>
      </w:r>
      <w:r w:rsidR="00A32419"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проблемы и т.д.).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Принцип развития ребёнка в деятельнос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ти, так как деятельность самого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ребёнка – основной фактор его развития.</w:t>
      </w:r>
    </w:p>
    <w:p w:rsidR="00A32419" w:rsidRPr="00A32419" w:rsidRDefault="00A32419" w:rsidP="00A3241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Принцип целостного и гармоничного ф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ормирования личности в процессе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 и воспитани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я.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Ребенок развивается как личность в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соответствии с его физическими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особенностями и имеющимися задатками.</w:t>
      </w:r>
    </w:p>
    <w:p w:rsidR="00B137B5" w:rsidRDefault="00A32419" w:rsidP="00B13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Принцип индивидуа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льности и </w:t>
      </w:r>
      <w:proofErr w:type="spellStart"/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дифференцированности</w:t>
      </w:r>
      <w:proofErr w:type="spellEnd"/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и учет индивидуально-психолог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ических особенностей обучаемых,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постановка задач конкретным воспитанникам </w:t>
      </w:r>
      <w:r w:rsid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их личностными </w:t>
      </w: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характеристиками, корректирование методики воспитания и обучения</w:t>
      </w:r>
      <w:r w:rsid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137B5" w:rsidRDefault="00A32419" w:rsidP="00B13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419">
        <w:rPr>
          <w:rFonts w:ascii="Times New Roman" w:eastAsiaTheme="minorHAnsi" w:hAnsi="Times New Roman" w:cs="Times New Roman"/>
          <w:sz w:val="24"/>
          <w:szCs w:val="24"/>
          <w:lang w:eastAsia="en-US"/>
        </w:rPr>
        <w:t>· Принцип единства развивающей и диагностирующей функции</w:t>
      </w:r>
      <w:r w:rsid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B137B5"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Тестирование</w:t>
      </w:r>
      <w:proofErr w:type="gramStart"/>
      <w:r w:rsid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137B5"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proofErr w:type="gramEnd"/>
      <w:r w:rsidR="00B137B5"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иагностические</w:t>
      </w:r>
      <w:proofErr w:type="spellEnd"/>
      <w:r w:rsidR="00B137B5"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задания, </w:t>
      </w:r>
      <w:r w:rsid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позволяющие проанализировать </w:t>
      </w:r>
      <w:r w:rsidR="00B137B5"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овладения детьми знаниями, умениями, оценить их уровень развития.</w:t>
      </w:r>
    </w:p>
    <w:p w:rsidR="00F164EE" w:rsidRPr="00B137B5" w:rsidRDefault="00F164EE" w:rsidP="00B13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37B5" w:rsidRPr="00B137B5" w:rsidRDefault="00B137B5" w:rsidP="00B13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137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Практическая направленность программы </w:t>
      </w:r>
    </w:p>
    <w:p w:rsidR="00BE2EA2" w:rsidRDefault="00B137B5" w:rsidP="00B13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8"/>
          <w:lang w:eastAsia="en-US"/>
        </w:rPr>
      </w:pPr>
      <w:r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Данная программа предусмотрена для работы с детьми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6лет в </w:t>
      </w:r>
      <w:r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рамках дошкольного образовательного учреждения</w:t>
      </w:r>
      <w:r w:rsidR="001D565E">
        <w:rPr>
          <w:rFonts w:ascii="Times New Roman" w:eastAsiaTheme="minorHAnsi" w:hAnsi="Times New Roman" w:cs="Times New Roman"/>
          <w:sz w:val="24"/>
          <w:szCs w:val="24"/>
          <w:lang w:eastAsia="en-US"/>
        </w:rPr>
        <w:t>. В</w:t>
      </w:r>
      <w:r w:rsidR="00036D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едущая потребность детей </w:t>
      </w:r>
      <w:r w:rsidR="001D565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эмоциональная и</w:t>
      </w:r>
      <w:r w:rsidR="001D565E"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коммуникативная сфера</w:t>
      </w:r>
      <w:r w:rsid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  <w:r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Занятия по программе проходят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</w:t>
      </w:r>
      <w:r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групповой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форме. П</w:t>
      </w:r>
      <w:r w:rsidRPr="00B137B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одолжительность занятий 25 минут</w:t>
      </w:r>
      <w:r w:rsidR="001D5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Задания на развитие психических процессов 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>(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памяти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,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внимания</w:t>
      </w:r>
      <w:r>
        <w:rPr>
          <w:rFonts w:ascii="Times New Roman" w:eastAsiaTheme="minorHAnsi" w:hAnsi="Times New Roman" w:cs="Times New Roman"/>
          <w:szCs w:val="28"/>
          <w:lang w:eastAsia="en-US"/>
        </w:rPr>
        <w:t xml:space="preserve">,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воображения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,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мышления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),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а также на развитие </w:t>
      </w:r>
      <w:r w:rsid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эмоциональной и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волевой сферы</w:t>
      </w:r>
      <w:r w:rsid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  <w:r w:rsid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подобраны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 соответствии с темами занятий</w:t>
      </w:r>
      <w:r>
        <w:rPr>
          <w:rFonts w:ascii="Times New Roman" w:eastAsiaTheme="minorHAnsi" w:hAnsi="Times New Roman" w:cs="Times New Roman"/>
          <w:szCs w:val="28"/>
          <w:lang w:eastAsia="en-US"/>
        </w:rPr>
        <w:t xml:space="preserve">.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Занятия проводятся в помещениях с соблюдением санитарно 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>–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гигиенических норм и правил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. </w:t>
      </w:r>
      <w:r w:rsid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В начале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 в конце года проводится индивидуальная начальная и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итоговая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диагностикапознавательных процессов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;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эмоциональной</w:t>
      </w:r>
      <w:r>
        <w:rPr>
          <w:rFonts w:ascii="Times New Roman" w:eastAsiaTheme="minorHAnsi" w:hAnsi="Times New Roman" w:cs="Times New Roman"/>
          <w:szCs w:val="28"/>
          <w:lang w:eastAsia="en-US"/>
        </w:rPr>
        <w:t xml:space="preserve">,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личностной и волевой сферы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.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Её результаты могут быть использованы виндивидуальном </w:t>
      </w:r>
      <w:proofErr w:type="gramStart"/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подходе</w:t>
      </w:r>
      <w:proofErr w:type="gramEnd"/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 ребенку на занятиях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 xml:space="preserve">, </w:t>
      </w:r>
      <w:r w:rsidRPr="00B137B5">
        <w:rPr>
          <w:rFonts w:ascii="Times New Roman" w:eastAsiaTheme="minorHAnsi" w:hAnsi="Times New Roman" w:cs="Times New Roman"/>
          <w:sz w:val="24"/>
          <w:szCs w:val="28"/>
          <w:lang w:eastAsia="en-US"/>
        </w:rPr>
        <w:t>в составлении коррекционнойпрограммы и в консультировании родителей и педагогов</w:t>
      </w:r>
      <w:r w:rsidRPr="00B137B5">
        <w:rPr>
          <w:rFonts w:ascii="Times New Roman" w:eastAsiaTheme="minorHAnsi" w:hAnsi="Times New Roman" w:cs="Times New Roman"/>
          <w:szCs w:val="28"/>
          <w:lang w:eastAsia="en-US"/>
        </w:rPr>
        <w:t>.</w:t>
      </w:r>
    </w:p>
    <w:p w:rsidR="00F164EE" w:rsidRPr="001D565E" w:rsidRDefault="00F164EE" w:rsidP="00B137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:rsid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Цель программы</w:t>
      </w:r>
      <w:r w:rsidRPr="00036D2B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: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Создание условий для естественного </w:t>
      </w:r>
      <w:r w:rsid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психологического 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развития ребенка.</w:t>
      </w:r>
    </w:p>
    <w:p w:rsidR="00F164EE" w:rsidRPr="001D565E" w:rsidRDefault="00F164E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 Задачи программы: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Развивать эмоциональную сферу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. Введение ребенка в мир человеческихэмоций.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Развивать коммуникативные умения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необходимые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для успешногоразвития процесса общения.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3.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Развивать волевую сферу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– произв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ольность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психических </w:t>
      </w:r>
      <w:proofErr w:type="spellStart"/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процессов,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саморегуляцию</w:t>
      </w:r>
      <w:proofErr w:type="spellEnd"/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необходимую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для успешного обучения в школе.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Развивать личностную сферу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формировать адекватную самооценку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повышать уверенность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 себе.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5.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Развивать интеллектуальную сферу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мыслительные умения, 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наглядно-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образное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, словесно-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логическое, творческое и критическое мышление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6. Формирование позитивной мотивации к обучению.</w:t>
      </w:r>
    </w:p>
    <w:p w:rsid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Развивать психические процессы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восприятие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память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внимание, воображение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F164EE" w:rsidRPr="001D565E" w:rsidRDefault="00F164E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Тип программы. 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Развивающая.</w:t>
      </w:r>
    </w:p>
    <w:p w:rsidR="001D565E" w:rsidRPr="001D565E" w:rsidRDefault="001D565E" w:rsidP="001D56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Адресат. 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Дети дошкольного возраста 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5-6</w:t>
      </w:r>
      <w:r w:rsidR="00036D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лет</w:t>
      </w:r>
    </w:p>
    <w:p w:rsidR="00285E6D" w:rsidRPr="002C5440" w:rsidRDefault="001D565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1D565E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Продо</w:t>
      </w:r>
      <w:r w:rsidR="002C5440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лжительность программы. </w:t>
      </w:r>
      <w:r w:rsidRPr="001D565E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Продолжительность реализации программы рассчитана на учебный год ипредставляет серию регулярно проходящих занятий</w:t>
      </w:r>
      <w:r w:rsid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A01BA3" w:rsidRDefault="00A01BA3" w:rsidP="001D565E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1.2 </w:t>
      </w:r>
      <w:r w:rsidRPr="002C54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Принципы и подходы в организации образовательного процесса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Системность подачи материала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Наглядность обучения;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Цикличность построения занятия;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Доступность;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Проблемность</w:t>
      </w:r>
      <w:proofErr w:type="spellEnd"/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Развивающий и воспитательный характер учебного материала.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Каждое занятие содержит в себе следующие этапы.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C544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Этапы: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6D2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1. Организационный этап</w:t>
      </w: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эмоционального настроя в группе;упражнения и игры с целью привлечения внимания детей;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6D2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2. Мотивационный этап</w:t>
      </w: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выяснения исходного уровня знаний детей по</w:t>
      </w:r>
      <w:r w:rsidR="00036D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данной теме; </w:t>
      </w: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сообщение темы занятия; появление персонажа;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6D2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3. Практический этап</w:t>
      </w: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подача новой информации на основе имеющихсяданных; задания на развитие познавательных процессов (восприятия, памяти,мышления, воображения) и творческих способностей; отработка полученныхнавыков на практике;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6D2B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4. Рефлексивный этап</w:t>
      </w: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обобщение ново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материала; подведение итогов </w:t>
      </w:r>
      <w:r w:rsidRPr="002C544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занятия.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2C5440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Индивидуальная работа: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Включает в себя входную (в начале г</w:t>
      </w:r>
      <w:r w:rsidR="00036D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ода),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и контрольную (в конце г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ода) диагностику познавательных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процессов; эмоциональной, личностной и волевой сферы. Её результатымогут быть использованы в индивидуальном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подходе к ребенку на занятиях,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в составлении коррекционной программы и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в консультировании родителей и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педагогов.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2C5440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Работа с родителями детей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</w:t>
      </w:r>
      <w:r w:rsidRPr="002C5440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участников программы:</w:t>
      </w:r>
    </w:p>
    <w:p w:rsidR="00FD5C72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8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Предусматривает привлечение родите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лей к созданию условий в семье,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способствующих наиболее полному усв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оению знаний, умений и навыков,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полученных детьми на занятиях и реал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изации их в повседневной жизни;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просветительскую работу с родителями в форме лекций, семинаров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практикумов и консультаций.</w:t>
      </w:r>
    </w:p>
    <w:p w:rsidR="00FD5C72" w:rsidRDefault="00FD5C72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8"/>
          <w:lang w:eastAsia="en-US"/>
        </w:rPr>
      </w:pP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1.3 </w:t>
      </w:r>
      <w:r w:rsidRPr="002C5440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Возрастные особенности детей от 5 до 6 лет</w:t>
      </w:r>
    </w:p>
    <w:p w:rsidR="002C5440" w:rsidRPr="002C5440" w:rsidRDefault="002C5440" w:rsidP="002C54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Дети могут распределять рол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 до начала игры и строить своё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поведение, придерживаясь роли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 Речь, сопровождающая реальные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отношения детей, отличается от ролево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й речи. Дети начинают осваивать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социальные отношения и понимать подчинённость позиций в различныхвидах деятельности взрослых. При расп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ределении ролей могут возникать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конфликты, связанные с су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бординацией ролевого поведения.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Это возраст наиболее активного рисовани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я. Рисунки приобретают сюжетный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характер; по рисунку можно су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дить о половой принадлежности и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эмоциональном со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стоянии изображённого человека.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Конструктивная деятельность может осу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ществляться на основе схемы, по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замыслу и по условиям. Появляется ко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нструирование в ходе совместной деятельности.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Продолжает совершенствоваться восп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риятие цвета и их оттенки, но и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промежуточные цветовые оттенки; форму прямоугольников, овалов,</w:t>
      </w:r>
    </w:p>
    <w:p w:rsidR="00FD5C72" w:rsidRPr="002C5440" w:rsidRDefault="002C5440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треугольников. Воспринимают величину объектов, легко выстраивают в ря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 </w:t>
      </w:r>
      <w:proofErr w:type="gramStart"/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–п</w:t>
      </w:r>
      <w:proofErr w:type="gramEnd"/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о возрастанию или убыван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ию – до 10 различных предметов.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Восприятие представляет для дошкольнико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 известные сложности, особенно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если они должны одновременно учитывать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несколько различных и при этом противоположных признаков.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 старшем дошкольном возрасте 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продолжает развиваться образное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мышление. Продолжают совершенств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оваться обобщения, что является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основой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словесно логического мышления.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Воображение будет активно развиват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ься лишь при условии проведения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специал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ьной работы по его активизации.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Начинается переход от </w:t>
      </w:r>
      <w:proofErr w:type="gramStart"/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непроизвол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>ьного</w:t>
      </w:r>
      <w:proofErr w:type="gramEnd"/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 произвольному вниманию.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Продолжает совершенствоваться речь, в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том числе её звуковая сторона.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Развивается связная речь. Дети могут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пересказывать, рассказывать по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картинке, передавая 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не только главное, но и детали.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Достижения этого возраста характе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ризуются распределением ролей в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игровой деятельности; структури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рованием игрового пространства;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дальнейшим развитием изобразите</w:t>
      </w:r>
      <w:r w:rsidR="00036D2B">
        <w:rPr>
          <w:rFonts w:ascii="Times New Roman" w:eastAsiaTheme="minorHAnsi" w:hAnsi="Times New Roman" w:cs="Times New Roman"/>
          <w:sz w:val="24"/>
          <w:szCs w:val="28"/>
          <w:lang w:eastAsia="en-US"/>
        </w:rPr>
        <w:t>льной деятельности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; применение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 в конструировании обобщённого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способа обследования образца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; усвоением обобщённых способов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изображе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>ния предметов одинаковой формы</w:t>
      </w:r>
      <w:proofErr w:type="gramStart"/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В</w:t>
      </w:r>
      <w:proofErr w:type="gramEnd"/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осприятие в этом возрасте характ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еризуется анализом сложных форм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объектов; развитие мышления сопровождается освоением мыслительныхсредств (схематизированные представлени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я, комплексные 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 xml:space="preserve">представления, </w:t>
      </w:r>
      <w:r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Представления о цикличности изменений); развиваются умение обобщать</w:t>
      </w:r>
      <w:r w:rsidR="00FD5C72"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причинное мышление, воображение, про</w:t>
      </w:r>
      <w:r w:rsidR="00FD5C7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извольное внимание, речь, образ </w:t>
      </w:r>
      <w:r w:rsidR="00FD5C72" w:rsidRPr="002C5440">
        <w:rPr>
          <w:rFonts w:ascii="Times New Roman" w:eastAsiaTheme="minorHAnsi" w:hAnsi="Times New Roman" w:cs="Times New Roman"/>
          <w:sz w:val="24"/>
          <w:szCs w:val="28"/>
          <w:lang w:eastAsia="en-US"/>
        </w:rPr>
        <w:t>«Я».</w:t>
      </w:r>
    </w:p>
    <w:p w:rsidR="002C5440" w:rsidRPr="002C5440" w:rsidRDefault="002C5440" w:rsidP="001D56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1.4 </w:t>
      </w:r>
      <w:r w:rsidRPr="0026304C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Планируемы</w:t>
      </w: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е результаты освоения Программы </w:t>
      </w:r>
    </w:p>
    <w:p w:rsidR="00036D2B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1.Р</w:t>
      </w:r>
      <w:r w:rsidR="00036D2B">
        <w:rPr>
          <w:rFonts w:ascii="Times New Roman" w:eastAsiaTheme="minorHAnsi" w:hAnsi="Times New Roman" w:cs="Times New Roman"/>
          <w:sz w:val="24"/>
          <w:szCs w:val="28"/>
          <w:lang w:eastAsia="en-US"/>
        </w:rPr>
        <w:t>ебенок овладевает основными способами в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разных </w:t>
      </w:r>
      <w:proofErr w:type="gramStart"/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видах</w:t>
      </w:r>
      <w:proofErr w:type="gramEnd"/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деятельности - игре, общении, познавательно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 w:rsidR="00036D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исследовательской работе; 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2.Ребенок обладает установкой положитель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ного отношения к миру,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другим людям и самому себе;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3.Активно взаимодействует со сверст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никами и взрослыми, участвует в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совместных играх.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4.Ребенок обладает развитым воображением, которое реализуется в разныхвидах деятельности, и прежде всего в игре;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5.Ребенок владеет разными формами и видами игры, различает условную иреальную ситуации, умеет подчинять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ся разным правилам и социальным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нормам;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6.Ребенок достаточно хорошо владеет ус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тной речью, может выражать свои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мысли и желания;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7.У ребенка развита крупная и мелкая м</w:t>
      </w:r>
      <w:r w:rsidR="00E936A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оторика,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может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контролировать свои движения и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управлять ими;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8.Ребенок способен к волевым у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силиям, может соблюдать правила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безопасного поведения</w:t>
      </w:r>
      <w:r w:rsidR="00036D2B">
        <w:rPr>
          <w:rFonts w:ascii="Times New Roman" w:eastAsiaTheme="minorHAnsi" w:hAnsi="Times New Roman" w:cs="Times New Roman"/>
          <w:sz w:val="24"/>
          <w:szCs w:val="28"/>
          <w:lang w:eastAsia="en-US"/>
        </w:rPr>
        <w:t>;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9.Ребенок проявляет любознательн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ость, задает вопросы взрослым и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сверстникам; склонен наблюдать, экспериментировать.</w:t>
      </w:r>
    </w:p>
    <w:p w:rsidR="00FD5C72" w:rsidRPr="0026304C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10.Обладает начальными знаниями о себе, о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природном и социальном мире, в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котором он живет;</w:t>
      </w:r>
    </w:p>
    <w:p w:rsidR="00FD5C72" w:rsidRPr="00F83C2B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11.Ребенок способен к принятию собств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енных решений, опираясь на свои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знания и умения в различных видах деятельности.</w:t>
      </w:r>
    </w:p>
    <w:p w:rsidR="00FD5C72" w:rsidRPr="0026304C" w:rsidRDefault="00FD5C72" w:rsidP="00FD5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en-US"/>
        </w:rPr>
      </w:pP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Содержательный раздел</w:t>
      </w: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2.1Содержание деятельности педагога-психолога</w:t>
      </w: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Психодиагностика</w:t>
      </w: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 - психолог проводит углубленну</w:t>
      </w:r>
      <w:r w:rsid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 диагностику развития ребенка, </w:t>
      </w: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детского, педагогического, родительского </w:t>
      </w:r>
      <w:r w:rsid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коллективов с целью выявления и </w:t>
      </w: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конкретизации проблем участников воспитательно </w:t>
      </w:r>
      <w:r w:rsid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–образовательного процесса. </w:t>
      </w: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Психодиагностика проводится планово </w:t>
      </w:r>
      <w:r w:rsid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по запросам родителей, </w:t>
      </w:r>
      <w:r w:rsidR="00E936A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воспитателей, администрации ДОУ</w:t>
      </w: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FD5C7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Психопрофилактика</w:t>
      </w:r>
      <w:proofErr w:type="spellEnd"/>
      <w:r w:rsidRPr="00FD5C7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направлена на:</w:t>
      </w: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Улучшение психологического </w:t>
      </w:r>
      <w:r w:rsid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климата в группах и психической </w:t>
      </w: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сохранности детей;</w:t>
      </w:r>
    </w:p>
    <w:p w:rsidR="00FD5C72" w:rsidRPr="00FD5C72" w:rsidRDefault="00FD5C72" w:rsidP="00FD5C7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Работу по адаптации детей к ДОУ;</w:t>
      </w:r>
    </w:p>
    <w:p w:rsidR="00E936A9" w:rsidRDefault="00FD5C72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>-Консультирование педагогического персонала по ма</w:t>
      </w:r>
      <w:r w:rsid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ксимизации </w:t>
      </w:r>
      <w:r w:rsidRPr="00FD5C7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комфортности пребывания детей;</w:t>
      </w:r>
    </w:p>
    <w:p w:rsidR="00DF620F" w:rsidRPr="00DF620F" w:rsidRDefault="00E936A9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DF620F"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Психологическое просвещение педагогического персонала и родителей;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-Индивидуальные беседы с родителями с целью улучшения </w:t>
      </w:r>
      <w:proofErr w:type="gramStart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внутрисемейных</w:t>
      </w:r>
      <w:proofErr w:type="gramEnd"/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отношений.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Коррекционная и развивающая работа.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Коррекционная работа строится на основе комплексного психолого - медико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педагогического подхода и направлена </w:t>
      </w:r>
      <w:proofErr w:type="gramStart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-Коррекцию отношений между детьми;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-Коррекцию индивидуальных - психолог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ических отклонений в поведении,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общении, развитии ребёнка;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-Коррекционную работу по развитию эмоционально 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чувствительной сферы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ребёнка;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-Поддержку детей группы риска с повышенной тревожностью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агрессивностью, с признаками депрессии и т.д.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-Помощь в урегулировании отношений детей и родителей.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Психологическое консультирование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Психологическое консультировани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направлено на оказании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психологической помощи при решении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проблем, с которыми обращаются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родители, воспитатели. Тематика пров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одимых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консультаций обусловлена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рамками профессиональной компетентности педагога-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психолога ДОУ. При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необходимости, педагог - психолог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ориентирует консультируемого н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получение психологической помощи в службах города по теме запроса.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Психологическое просвещение заключается </w:t>
      </w:r>
      <w:proofErr w:type="gramStart"/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</w:t>
      </w:r>
      <w:proofErr w:type="gramEnd"/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Start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повышении</w:t>
      </w:r>
      <w:proofErr w:type="gramEnd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уровня психологических знаний;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-включение имеющихся 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наний в структуру деятельности.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систематизированного психоло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гического просвещения педагогов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форме семинаров, практик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умов, лекций. Так же проведение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систематизированно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психологического просвещения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родителей в форме родительских собран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ий, круглых столов, семинаров –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практикумов, тренингов и пр. с обязател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ьным учетом в тематике возраста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 и актуальности рассматриваемых тем для родителей</w:t>
      </w:r>
      <w:proofErr w:type="gramStart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Работа с детьми: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Плановый и углубленный психолого-педа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гогический мониторинг (начало и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конец учебного года) познавательной сферы, эмоционального бла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гополучия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ребенка.</w:t>
      </w:r>
    </w:p>
    <w:p w:rsid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Диагностика психологической готовност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ребенка к школьному обучению.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Индивидуальная диагностическая, коррекционно-развивающая работа сдетьми по запросам воспитателей, родителей.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Индивидуальное сопровождение детей в период адаптации к детскому саду.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Коррекция коммуникативной и познавательной сферы ребенка.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Составление индивидуального маршрута развития.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Психопрофилактическое сопровождение.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Работа с педагогами: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Обучение воспитателей личностно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риентированной модели общения с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ребёнком.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Индивидуальные консультации.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Подбор и распространение психолого </w:t>
      </w:r>
      <w:proofErr w:type="gramStart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–п</w:t>
      </w:r>
      <w:proofErr w:type="gramEnd"/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едагогической литературы.</w:t>
      </w:r>
    </w:p>
    <w:p w:rsidR="00DF620F" w:rsidRPr="00DF620F" w:rsidRDefault="00E936A9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Участие</w:t>
      </w:r>
      <w:r w:rsidR="00DF620F"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педсоветах.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Помощь в организации специально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окружающей предметной среды в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группах.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Разработка индивидуальных программ и реко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мендаций для развития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ребёнка.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Работа с родителями: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Групповые консультирования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Индивидуальные консультации.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Подбор и знакомство с психологич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еской литературой по заявленной </w:t>
      </w: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тематике.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Лекции выступления на родительских собраниях.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Диагностика детско - родительских отношений в семье.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Тестирование.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Анкетирование.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Наблюдение.</w:t>
      </w:r>
    </w:p>
    <w:p w:rsidR="00DF620F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Бесед</w:t>
      </w:r>
      <w:r w:rsidR="00E936A9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</w:p>
    <w:p w:rsidR="00FD5C72" w:rsidRPr="00DF620F" w:rsidRDefault="00DF620F" w:rsidP="00DF6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F62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Pr="00DF62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.2. Комплексное темат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ическое планирование занятий по </w:t>
      </w:r>
      <w:r w:rsidRPr="00DF62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программе пси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холого – педагогических занятий </w:t>
      </w:r>
      <w:r w:rsidRPr="00DF62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«Цветик - </w:t>
      </w:r>
      <w:proofErr w:type="spellStart"/>
      <w:r w:rsidRPr="00DF62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семицветик</w:t>
      </w:r>
      <w:proofErr w:type="spellEnd"/>
      <w:r w:rsidRPr="00DF62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 с детьми 5-6 лет</w:t>
      </w:r>
    </w:p>
    <w:p w:rsidR="003856FB" w:rsidRPr="006D333A" w:rsidRDefault="003856FB" w:rsidP="003856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3119"/>
        <w:gridCol w:w="3402"/>
        <w:gridCol w:w="1843"/>
      </w:tblGrid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E42310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E42310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</w:t>
            </w:r>
            <w:r w:rsidR="00027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E42310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Цели и задачи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6D333A" w:rsidRDefault="00027D4B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="006D333A" w:rsidRP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орм</w:t>
            </w:r>
            <w:r w:rsid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 работы и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2C44C7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</w:tr>
      <w:tr w:rsidR="006D333A" w:rsidRPr="003856FB" w:rsidTr="00027D4B">
        <w:trPr>
          <w:trHeight w:val="2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6D333A" w:rsidRDefault="006D333A" w:rsidP="006D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6D333A" w:rsidRPr="003856FB" w:rsidTr="00027D4B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Default="006D333A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Default="006D333A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Знакомство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друг с другом, сплотить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группу.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2.Развивать невербальное и вербальное общение.</w:t>
            </w:r>
          </w:p>
          <w:p w:rsidR="006D333A" w:rsidRPr="00F164EE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3.Снять телесное и эмоциональное напряжение.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приветствие;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игры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«Клубочек имён», «Паровозик имён», «Мостик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дружбы»;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упражнения: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«Искра», «Я – сказочный герой»;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релаксация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«Цветок дружбы»;- </w:t>
            </w:r>
            <w:proofErr w:type="spellStart"/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пальчикоаягимнастика</w:t>
            </w:r>
            <w:proofErr w:type="spellEnd"/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«Дружба»;-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рисование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цветов;</w:t>
            </w:r>
          </w:p>
          <w:p w:rsidR="006D333A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«Эстафета дружбы».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Default="006D333A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Игрушка Петрушка, клубок ниток, «волшебная» палочка», карандаши, бумага, изображение 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поляны, музыкальное сопровождение. </w:t>
            </w:r>
            <w:proofErr w:type="gramEnd"/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6D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Наша группа. Что мы умеем.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1.Способствовать осознанию ребёнком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своих</w:t>
            </w:r>
            <w:proofErr w:type="gramEnd"/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положительных качеств; совершенствовать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выступать перед группой.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Развивать вербальное и невербальное общение.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3.Формировать отношения доверия, умение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сотрудничать.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4.Развивать внимание, память, мышление,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воображение. 5.Развивать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мелкую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общую</w:t>
            </w:r>
          </w:p>
          <w:p w:rsidR="003856FB" w:rsidRPr="00F164EE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моторику. 6.Развивать навыки самосознания.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приветствие;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игры: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«Делай как я», «Присядьте те, кто…»;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беседа;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упражнения: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«Найди отличия», «Помоги другу, или </w:t>
            </w:r>
            <w:proofErr w:type="gramStart"/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самая</w:t>
            </w:r>
            <w:proofErr w:type="gramEnd"/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дружная пара», «Я хочу подружиться…», «</w:t>
            </w:r>
            <w:proofErr w:type="gramStart"/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Совместное</w:t>
            </w:r>
            <w:proofErr w:type="gramEnd"/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беседа-релаксация</w:t>
            </w:r>
            <w:proofErr w:type="gramStart"/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</w:t>
            </w:r>
            <w:proofErr w:type="gramEnd"/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аким я буду, когда вырасту?»;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гости»;</w:t>
            </w:r>
          </w:p>
          <w:p w:rsidR="003856FB" w:rsidRPr="003856FB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 «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Доброе животное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Игрушка Петрушка, магнитофон, разрезанные картинки, 2 картинки для игры 2Найди 10 отличий»</w:t>
            </w: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казка, игрушка (кегли), карандаши, бумага, платок. </w:t>
            </w:r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6D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Правила поведения на занятиях.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правилами поведения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группе.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2.Продолжать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вербального</w:t>
            </w:r>
            <w:proofErr w:type="gramEnd"/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невербального общения, вежливого обращения.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3.Развивать внимание, память, наглядно-образное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словесно-логическое мышление.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4.Развивать мелкую и общую моторику.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5.Снятие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телесного</w:t>
            </w:r>
          </w:p>
          <w:p w:rsidR="003856FB" w:rsidRPr="00F164EE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напряжения.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приветствие;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«Подарок», «Кто кем будет»;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«Замок»;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задания: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«Дорисуй ключик»,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«Ключик»;</w:t>
            </w:r>
          </w:p>
          <w:p w:rsidR="003856FB" w:rsidRPr="003856FB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упражнения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«Доброе тепло».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Игрушка Петрушка, шкатулка, нарисованные ключи, письмо от Феи, магнитофон, карандаши, рабочие тетради, мяч, картинки со схематическими изображением правил. </w:t>
            </w:r>
            <w:proofErr w:type="gramEnd"/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6D3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E936A9" w:rsidRDefault="003856FB" w:rsidP="00E9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93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Страна </w:t>
            </w:r>
            <w:r w:rsidR="00E93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«Психология»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друг с другом, сплотить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группу.</w:t>
            </w:r>
          </w:p>
          <w:p w:rsidR="006D333A" w:rsidRPr="00F164EE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2.Развивать невербальное и вербальное общение.</w:t>
            </w:r>
          </w:p>
          <w:p w:rsidR="003856FB" w:rsidRPr="00F164EE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3.Снять телесное и эмоциональное напряжение.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приветствие;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«Горячо - холодно»; «Болото», «Присядьте те, кто…»,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«Театр Настроения», «Топ-хлоп»;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«Помощники»;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«Коврик», «Раскрась коврик», «Логический</w:t>
            </w:r>
          </w:p>
          <w:p w:rsidR="006D333A" w:rsidRPr="006D333A" w:rsidRDefault="006D333A" w:rsidP="006D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квадрат»;</w:t>
            </w:r>
          </w:p>
          <w:p w:rsidR="003856FB" w:rsidRPr="003856FB" w:rsidRDefault="006D333A" w:rsidP="006D3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3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D333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3A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Игрушка Пе</w:t>
            </w:r>
            <w:r w:rsidR="00E93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трушка, карта страны «Психолог и Я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 смайлики, рабочие тетради, цветные карандаши, демонстрационный материал к заданию «Раскрась коврик», настольно-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печатная игра «Театр настроения», 3 пары следов. </w:t>
            </w:r>
            <w:proofErr w:type="gramEnd"/>
          </w:p>
        </w:tc>
      </w:tr>
    </w:tbl>
    <w:p w:rsidR="003856FB" w:rsidRPr="003856FB" w:rsidRDefault="00027D4B" w:rsidP="00027D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Ноябрь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82"/>
        <w:gridCol w:w="2798"/>
        <w:gridCol w:w="3402"/>
        <w:gridCol w:w="1858"/>
      </w:tblGrid>
      <w:tr w:rsidR="003856FB" w:rsidRPr="003856FB" w:rsidTr="00027D4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</w:t>
            </w:r>
            <w:r w:rsidR="003856FB"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занятия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 работы и упражнения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2C44C7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</w:tr>
      <w:tr w:rsidR="003856FB" w:rsidRPr="003856FB" w:rsidTr="00027D4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2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Радость. Грусть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чувством радости, грусти.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2.Обучение различению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состояния по его внешнему проявлению и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выражению через мимику, пантомимику,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интонацию.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3.Формирование навыков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адекватного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эмоционального реагирования на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совершенное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действие или поступок.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(Ребёнок имеет право на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любую эмоцию, которая помогает ему обогатить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собственный жизненный опыт).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4.Учить детей выражать чувство радости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856FB" w:rsidRPr="00F164EE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рисунке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динамическая пауза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«Путешествие в лес»;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адания: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«Ягоды», «Сказочные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персонажи», «Весёлый - грустный», «Моя радость»,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«Гусеница»;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пиктограмме «Радость», «Грусть»;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пальчиковая гимнастика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«Дружба»;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«Будь внимателен»;</w:t>
            </w:r>
          </w:p>
          <w:p w:rsidR="003856FB" w:rsidRPr="00027D4B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Магнитофон, аудиозаписи К.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Орф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«Осень. Гномы», Д. Христов «Золотые капельки», сюжетные картины «Радость», «Грусть», муляжи и карточки с изображением разных ягод, радостных и грустных сказочных персонажей и животных цветные карандаши</w:t>
            </w:r>
          </w:p>
        </w:tc>
      </w:tr>
      <w:tr w:rsidR="003856FB" w:rsidRPr="003856FB" w:rsidTr="00027D4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02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Гнев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чувством гнева.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2.Обучение различению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состояния по его внешнему проявлению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через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мимику, пантомимику, интонацию.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3.Формирование навыков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адекватного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эмоционального реагирования на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совершённое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действие или поступок.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(Ребёнок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имеет право на любую эмоцию, которая помогает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ему обогатить собственный жизненный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опыт).</w:t>
            </w:r>
          </w:p>
          <w:p w:rsidR="003856FB" w:rsidRPr="00F164EE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Учить детей выражать чувство гнева в рисунке.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приветствие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сказка;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пиктограмме «Гнев»;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упражнения: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«Избавление от гнева»;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«Помиримся»;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гнев», «Сказочные герои»;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подвижная игра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«Дракон кусает свой хвост»;</w:t>
            </w:r>
          </w:p>
          <w:p w:rsidR="003856FB" w:rsidRPr="003856FB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Аудиозаписи музыки Е.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Ботлярова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«Драчун» и В. Гаврилина «Крот и червяк», сюжетная картина «Гнев», персонажи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Веселинка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Грустинка.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Злинка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игрушки бибабо, белочка и зайчик, мишень, большая картонная 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труба наполненная поролоном для погашения звука, два воздушных шарика, мыльные пузыри, мешочек с фасолью или горохом (для каждого ребёнка), набор цветных карандашей </w:t>
            </w:r>
          </w:p>
        </w:tc>
      </w:tr>
      <w:tr w:rsidR="003856FB" w:rsidRPr="003856FB" w:rsidTr="00027D4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 w:rsidR="0002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Удивление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чувством удивления.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2.Обучить различению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состояния по его внешнему проявлению и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выражению через мимику, пантомимику,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интонацию.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адекватного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эмоционального реагирования на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совершенное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действие или поступок.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4.Учить детей выражать чувство удивления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3856FB" w:rsidRPr="00F164EE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рисунке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сказка;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пиктограмме «Удивление»;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упражнение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«Удивительные запахи»;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«Удивительно»;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«Моё удивление», «Настроение сказочного героя»;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подвижная игра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«Есть или нет?»;</w:t>
            </w:r>
          </w:p>
          <w:p w:rsidR="003856FB" w:rsidRPr="003856FB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Аудиозапись музыки из серии «наедине с природой», сюжетная картина «Удивление», коробочки с веществами и предметами, обладающими выраженным запахом, цветные карандаши персонаж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Удивлинка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3856FB" w:rsidRPr="003856FB" w:rsidTr="00027D4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02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Испуг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эмоцией испуг.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2.Учить детей узнавать эмоцию испуг поего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проявлениям. 3.Развивать умение справляться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чувством страха.</w:t>
            </w:r>
          </w:p>
          <w:p w:rsidR="00027D4B" w:rsidRPr="00F164EE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4.Учить детей выражать чувство страха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3856FB" w:rsidRPr="00F164EE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рисунке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приветствие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Страна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Настроений»;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сказка;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пиктограмме «Испуг»;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упражнения: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«Страшные звуки», «У страха глаза велики»;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«Храбрые моряки»;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«Мои страхи», «Страшно весёлая история»;</w:t>
            </w:r>
          </w:p>
          <w:p w:rsidR="00027D4B" w:rsidRPr="00027D4B" w:rsidRDefault="00027D4B" w:rsidP="000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игра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«Я страшилок не боюсь, в кого </w:t>
            </w:r>
            <w:proofErr w:type="gramStart"/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хочешь</w:t>
            </w:r>
            <w:proofErr w:type="gramEnd"/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превращусь»</w:t>
            </w:r>
          </w:p>
          <w:p w:rsidR="003856FB" w:rsidRPr="003856FB" w:rsidRDefault="00027D4B" w:rsidP="00027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7D4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027D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Магнитофон, аудиозапись музыки Э.Грига «Шествие гномов» или «В пещере горного короля» и музыки Ф.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Бургмюллера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«Баллада», аудиокассеты из серии «Звуки. Глосса. Шумы окружающего мира», «Транспорт. 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Боевые действия</w:t>
            </w: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.», </w:t>
            </w:r>
            <w:proofErr w:type="gram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картина «страх», набор цветных карандашей и рабочие тетради, персонаж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Пуглинка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3856FB" w:rsidRPr="00027D4B" w:rsidRDefault="00027D4B" w:rsidP="0002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Декабрь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2835"/>
        <w:gridCol w:w="3402"/>
        <w:gridCol w:w="1858"/>
      </w:tblGrid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</w:t>
            </w:r>
          </w:p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занятия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27D4B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 работы и упражнения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2C44C7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2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Спокойствие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чувством спокойствия.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Обучение различению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</w:t>
            </w:r>
            <w:proofErr w:type="gramEnd"/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состояния по его внешнему проявлению и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выражению через мимику,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пантомимику, интонацию.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Формирование навыков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адекватного</w:t>
            </w:r>
            <w:proofErr w:type="gramEnd"/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эмоционального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реагирования на совершённое действие или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поступок.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(Ребёнок имеет право на любую</w:t>
            </w:r>
            <w:proofErr w:type="gramEnd"/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эмоцию, которая помогает ему обогатить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собственный жизненный опыт).</w:t>
            </w:r>
          </w:p>
          <w:p w:rsidR="003856FB" w:rsidRPr="00F164EE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4.Снятие эмоционального напряжения.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пиктограмме «Спокойствие»;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упражнения: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«Медвежата в берлоге», «Спокойные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игрушки»;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«Спокойные цветки»;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«Спокойная картина», «Моё спокойствие»,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«Спокойные вещи»;</w:t>
            </w:r>
          </w:p>
          <w:p w:rsidR="003856FB" w:rsidRPr="003856FB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«Спокойное» облако, «спокойный» карандаш, бланки с заданиями, цветные карандаши, игрушка Притворщик, музыкальное сопровождение, задание «Логический квадрат» формата А3.</w:t>
            </w:r>
            <w:proofErr w:type="gramEnd"/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2C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2C44C7" w:rsidRDefault="002C44C7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Словарик эмоций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1.Закрепление и обобщение знаний о чувствах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радости, грусти, гнева, удивления, испуга,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спокойствия.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2.Развитие способности понимать и выражать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эмоциональное состояние другого человека.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3.Обогащение и активизация словаря детей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счёт слов, обозначающих различные эмоции,</w:t>
            </w:r>
          </w:p>
          <w:p w:rsidR="003856FB" w:rsidRPr="00F164EE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чувства, настроение, их оттенки.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приветствие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сказка-задание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«Азбука настроений»;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упражнения: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«Остров настроений»;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«Прогулка»;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«Моё настроение», «Нарисуй эмоции», «Угадай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музыкальное настроение»;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игра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«Кубик настроений», «Азбука эмоций», «Что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изменилось?»;</w:t>
            </w:r>
          </w:p>
          <w:p w:rsidR="003856FB" w:rsidRPr="003856FB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«Страна Настроений».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2C44C7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</w:t>
            </w:r>
            <w:r w:rsidR="003856FB"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удиозапись веселой музыки. Кукла, платок для завязывания глаз, лист бумаги, цветные карандаши.</w:t>
            </w:r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 w:rsidR="002C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Страна</w:t>
            </w:r>
          </w:p>
          <w:p w:rsidR="003856FB" w:rsidRPr="003856FB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C44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Вообразилия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1.Развивать фантазию и воображение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сравнительном восприятии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музыкальных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поэтических произведений. 2.Развивать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невербальное и вербальное общение.</w:t>
            </w:r>
          </w:p>
          <w:p w:rsidR="003856FB" w:rsidRPr="00F164EE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3.Формировать интерес к творческим играм.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«Мяч»;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«Загадочное послание», «Оживи фигурку»,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«Нелепица»;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«Средства передвижения», «Чудо-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дерево», «Волшебные камешки», «Несуществующее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животное»;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сказка;- пальчиковая гимнастика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«Маланья»;</w:t>
            </w:r>
          </w:p>
          <w:p w:rsidR="003856FB" w:rsidRPr="003856FB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моделирование;- 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Зашифрованное послание, игрушка-кукла жителя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Вообразилкина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камешки различной формы и цвета, карандаши, мелки, фломастеры, пьесы П.И. Чайковского</w:t>
            </w:r>
          </w:p>
          <w:p w:rsidR="007F00A4" w:rsidRPr="003856FB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«Сладкая греза» и А. </w:t>
            </w:r>
            <w:proofErr w:type="spell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Лядова</w:t>
            </w:r>
            <w:proofErr w:type="spellEnd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«Баба Яга», 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изображением «несуществующих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06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</w:t>
            </w:r>
            <w:proofErr w:type="gramEnd"/>
            <w:r w:rsidR="0006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ивотных</w:t>
            </w:r>
          </w:p>
        </w:tc>
      </w:tr>
      <w:tr w:rsidR="003856FB" w:rsidRPr="003856FB" w:rsidTr="00027D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2C4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2C44C7" w:rsidRDefault="002C44C7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 гостях у сказки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1.Развивать воображение, память,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пантомимическую и речевую выразительность.</w:t>
            </w:r>
          </w:p>
          <w:p w:rsidR="002C44C7" w:rsidRPr="00F164EE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2.Закрепить знание содержания сказок.</w:t>
            </w:r>
          </w:p>
          <w:p w:rsidR="003856FB" w:rsidRPr="00F164EE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3.Развивать творческое мышление.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приветствие;- беседа;- игры: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«Волшебный башмачок»,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«Волшебные слова»;</w:t>
            </w: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подвижная игра: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«Дровосек», «Салки»;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«Страшила», «Путаница», «Лабиринт»;</w:t>
            </w:r>
          </w:p>
          <w:p w:rsidR="002C44C7" w:rsidRPr="002C44C7" w:rsidRDefault="002C44C7" w:rsidP="002C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пальчиковая гимнастика</w:t>
            </w:r>
          </w:p>
          <w:p w:rsidR="003856FB" w:rsidRPr="003856FB" w:rsidRDefault="002C44C7" w:rsidP="002C4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44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«Дружба»;- </w:t>
            </w:r>
            <w:proofErr w:type="spellStart"/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психогимнастика</w:t>
            </w:r>
            <w:proofErr w:type="spellEnd"/>
            <w:r w:rsidRPr="002C44C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;- 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Иллюстрации сказочных персонажей: </w:t>
            </w: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Элли, Страшила, Дровосек, Лев, Буратино, Дед из сказки «Репка», карандаши,  мячик, магнитофон.</w:t>
            </w:r>
            <w:proofErr w:type="gramEnd"/>
          </w:p>
        </w:tc>
      </w:tr>
    </w:tbl>
    <w:p w:rsidR="003856FB" w:rsidRPr="0049595B" w:rsidRDefault="0049595B" w:rsidP="0049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Январь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01"/>
        <w:gridCol w:w="2452"/>
        <w:gridCol w:w="3402"/>
        <w:gridCol w:w="1858"/>
      </w:tblGrid>
      <w:tr w:rsidR="003856FB" w:rsidRPr="003856FB" w:rsidTr="004959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49595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занятия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49595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49595B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 работы и упражнения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49595B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</w:tr>
      <w:tr w:rsidR="003856FB" w:rsidRPr="003856FB" w:rsidTr="004959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95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B" w:rsidRPr="0049595B" w:rsidRDefault="0049595B" w:rsidP="0049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9595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Этикет. Внешний</w:t>
            </w:r>
          </w:p>
          <w:p w:rsidR="003856FB" w:rsidRPr="003856FB" w:rsidRDefault="0049595B" w:rsidP="00495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595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1.Познакомить детей с правилами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личной</w:t>
            </w:r>
            <w:proofErr w:type="gramEnd"/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гигиены.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Сформировать представления о внешнем виде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культурного и опрятного человека и желание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выполнять правила личной гигиены.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3.Продолжать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вербального</w:t>
            </w:r>
            <w:proofErr w:type="gramEnd"/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невербального общения, вежливого обращения.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4.Развивать логические операции посредствам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речевого общения: внимание (концентрацию,</w:t>
            </w:r>
            <w:proofErr w:type="gramEnd"/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переключение), память. 5.Воспитывать у детей</w:t>
            </w:r>
          </w:p>
          <w:p w:rsidR="003856FB" w:rsidRPr="00F164EE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нравственные качества и чувства.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«Этикет»;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культуре внешнего вида;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физкультминутка;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«Шнуровка», «Какая тень лишняя», «Зеркало»,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«Помоги найти ботинок»;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 Петиной сестрицы»;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игра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«Правильно – не правильно»;</w:t>
            </w:r>
          </w:p>
          <w:p w:rsidR="003856FB" w:rsidRPr="003856FB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Игрушка кот, картонные ботинки для шнуровки, раздаточный материал для каждого ребёнка, наложенные контуры одежды, тени одежды и 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обуви, магнитофон, цветные карандаши, рабочие тетради</w:t>
            </w:r>
          </w:p>
        </w:tc>
      </w:tr>
      <w:tr w:rsidR="003856FB" w:rsidRPr="003856FB" w:rsidTr="004959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 неделя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Этикет. Правила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поведения </w:t>
            </w:r>
            <w:proofErr w:type="gramStart"/>
            <w:r w:rsidRPr="007F00A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  <w:p w:rsidR="00E936A9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общественн</w:t>
            </w:r>
            <w:proofErr w:type="spellEnd"/>
          </w:p>
          <w:p w:rsidR="003856FB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ых</w:t>
            </w:r>
            <w:proofErr w:type="spellEnd"/>
            <w:r w:rsidR="00BE2E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F00A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местах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общественным этикетом.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2.Продолжать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вербального</w:t>
            </w:r>
            <w:proofErr w:type="gramEnd"/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невербального общения, вежливого обращения.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3.Развивать слуховое и зрительное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устойчивость, распределение),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слуховую память, мышление, тонкую и общую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моторику.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4.Воспитывать у детей нравственные качества и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чувства.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культурного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этически грамотного поведения. 5.Развитие</w:t>
            </w:r>
          </w:p>
          <w:p w:rsidR="003856FB" w:rsidRPr="00F164EE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самосознания и навыков </w:t>
            </w:r>
            <w:proofErr w:type="spell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«Этикет»;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«Пассажирский транспорт», «Займи </w:t>
            </w:r>
            <w:proofErr w:type="gramStart"/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правильное</w:t>
            </w:r>
            <w:proofErr w:type="gramEnd"/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место»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поведения в автобусе»;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сценки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 улице», «в театре»;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«Займи правильное место», «Доктор», «</w:t>
            </w:r>
            <w:proofErr w:type="gramStart"/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магазине</w:t>
            </w:r>
            <w:proofErr w:type="gramEnd"/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7F00A4" w:rsidRPr="007F00A4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«Магазин»;</w:t>
            </w:r>
          </w:p>
          <w:p w:rsidR="003856FB" w:rsidRPr="003856FB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00A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F00A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Игрушки для сценок, лото «Пассажирский транспорт», простые и цветные карандаши, рабочие тетради, памятки.</w:t>
            </w:r>
          </w:p>
          <w:p w:rsidR="007F00A4" w:rsidRPr="003856FB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6FB" w:rsidRPr="00F164EE" w:rsidTr="004959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Столовый этикет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со столовым этикетом.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2.Сформировать представления о культуре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поведения за столом и желание следовать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столовому этикету.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3.Продолжать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вербального</w:t>
            </w:r>
            <w:proofErr w:type="gramEnd"/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невербального общения, вежливого обращения.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4.Развивать логические операции посредствам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речевого общения:. 5.Развивать внимание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(концентрацию, переключение), память.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6.Воспитывать у детей нравственные качества и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чувства.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культурного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856FB" w:rsidRPr="00F164EE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этически грамотного поведения.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приветствие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«Этикет»;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подвижная игра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Съедобное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несъедобное»;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«Культура поведения за столом»;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упражнение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 столом»;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- задания: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«Склеим разбитую тарелку блюдо»;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пальчиковая гимнастика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«Приготовили обед»;</w:t>
            </w:r>
          </w:p>
          <w:p w:rsidR="007F00A4" w:rsidRPr="00F164EE" w:rsidRDefault="007F00A4" w:rsidP="007F0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физкультминутка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«Правильно – не правильно»;</w:t>
            </w:r>
          </w:p>
          <w:p w:rsidR="003856FB" w:rsidRPr="00F164EE" w:rsidRDefault="007F00A4" w:rsidP="007F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7F00A4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Сюжетные картинки с изображением правил поведения за столом, </w:t>
            </w: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картинки с изображением съедобного и несъедобного, набор пластиковой посуды для каждого ребёнка, цветные карандаши, рабочие тетради, музыкальное сопровождение.</w:t>
            </w:r>
          </w:p>
        </w:tc>
      </w:tr>
    </w:tbl>
    <w:p w:rsidR="003856FB" w:rsidRPr="00F164EE" w:rsidRDefault="0006365E" w:rsidP="0038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164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Февраль</w:t>
      </w: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920"/>
        <w:gridCol w:w="2410"/>
        <w:gridCol w:w="3402"/>
        <w:gridCol w:w="1862"/>
      </w:tblGrid>
      <w:tr w:rsidR="003856FB" w:rsidRPr="00F164EE" w:rsidTr="0006365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занятия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06365E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Формы работы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3856FB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Материалы</w:t>
            </w:r>
          </w:p>
        </w:tc>
      </w:tr>
      <w:tr w:rsidR="003856FB" w:rsidRPr="00F164EE" w:rsidTr="0006365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6365E"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Подарочный этикет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подарочным этикетом.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2.Продолжать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вербального</w:t>
            </w:r>
            <w:proofErr w:type="gramEnd"/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невербального общения, вежливого обращения.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3.Развивать слуховое и зрительное внимание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(устойчивость), зрительную память, мышление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(умозаключения, обобщения), воображение,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тонкую и общую моторику.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4.Воспитывать у детей нравственные качества и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чувства. 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культурного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этически грамотного поведения. 5.Развивать</w:t>
            </w:r>
          </w:p>
          <w:p w:rsidR="003856FB" w:rsidRPr="00F164EE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навыки самосознания и </w:t>
            </w:r>
            <w:proofErr w:type="spell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«Этикет»;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дарить и принимать подарки?»;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релаксация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«Подарок»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«Подарок»;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«Подарки»;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«Лабиринт», «Что за подарок?», «Разложи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подарки»;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физкультминутка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«Настроение»;</w:t>
            </w:r>
          </w:p>
          <w:p w:rsidR="003856FB" w:rsidRPr="00F164EE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Сюжетные картинки с изображением правил подарочного этикета, музыка с разными настроениями, рабочие тетради, цветные карандаши, задание «Разложи подарки».</w:t>
            </w:r>
          </w:p>
        </w:tc>
      </w:tr>
      <w:tr w:rsidR="003856FB" w:rsidRPr="00F164EE" w:rsidTr="0006365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06365E"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F164EE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Гостевой этикет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1.Познакомить детей с гостевым этикетом.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2.Закрепить представления о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культуре внешнего вида и навыки правильного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поведения за столом. 3.Продолжать формировать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навыки вербального и невербального общения,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вежливого общения.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4.Развивать слуховое и зрительное внимание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(устойчивость), слуховую память, мышление,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тонкую и общую моторику. 5.Воспитывать у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детей нравственные качества и чувства.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Формировать навыки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культурного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этически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грамотного поведения. 6.Развивать навыки</w:t>
            </w:r>
          </w:p>
          <w:p w:rsidR="003856FB" w:rsidRPr="00F164EE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самосознания и </w:t>
            </w:r>
            <w:proofErr w:type="spell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«Этикет»;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ходить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гости?», «Как принимать гостей?»;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подвижные игры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и ночь», «Правильно или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неправильно?»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«Комплименты», «Что с друзьями найдём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чердаке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?»;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пальчиковая гимнастика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«Наведи порядок на полках», «Мишка ждёт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гостей»;</w:t>
            </w:r>
          </w:p>
          <w:p w:rsidR="003856FB" w:rsidRPr="00F164EE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F164E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A4" w:rsidRPr="00F164EE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Сюжетные картинки с изображением правил гостевого этикета, картинки с изображением времени дня, цветные карандаши, рабочие тетради, памятки с правилами.</w:t>
            </w:r>
          </w:p>
        </w:tc>
      </w:tr>
      <w:tr w:rsidR="003856FB" w:rsidRPr="003856FB" w:rsidTr="0006365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06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Защитники</w:t>
            </w:r>
          </w:p>
          <w:p w:rsidR="003856FB" w:rsidRPr="003856FB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1.Воспитывать любовь и уважение к отцу,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дедушке, дяде. 2.Продолжать знакомить детей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праздником 23 февраля. 3.Расширить и уточнить</w:t>
            </w:r>
          </w:p>
          <w:p w:rsidR="003856FB" w:rsidRPr="00F164EE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словарь детей по теме «Мужские профессии».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приветствие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«Рукопожатие»;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«23 февраля»;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фотовыставка; - игра с мячом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«Профессии»;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двигательное упражнение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«Товарищ командир»;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«Замок»;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задания: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«План», «Что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нужно для ремонта?», «Найди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лишний транспорт»,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подвижная игра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«Разведчики»;</w:t>
            </w:r>
          </w:p>
          <w:p w:rsidR="003856FB" w:rsidRPr="003856FB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Фотографии пап, картинки с изображением транспорта, геометрические фигуры, цветные карточки, обруч, мяч, музыкальное 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сопровождение, цветные карандаши,  рабочие тетради.</w:t>
            </w:r>
            <w:proofErr w:type="gramEnd"/>
          </w:p>
        </w:tc>
      </w:tr>
      <w:tr w:rsidR="003856FB" w:rsidRPr="003856FB" w:rsidTr="0006365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06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Волшебные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средства</w:t>
            </w:r>
          </w:p>
          <w:p w:rsidR="003856FB" w:rsidRPr="003856FB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1.Сплотить группу.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2.Развивать вербальное и невербальное общение.</w:t>
            </w:r>
          </w:p>
          <w:p w:rsidR="0006365E" w:rsidRPr="00F164E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3.Формировать отношения доверия, умения</w:t>
            </w:r>
          </w:p>
          <w:p w:rsidR="003856FB" w:rsidRPr="00F164EE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сотрудничать.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«Давай поздороваемся»;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подвижные игры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Подмигалы</w:t>
            </w:r>
            <w:proofErr w:type="spellEnd"/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«Запретное движение»;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«Знакомство», «Угадай жест», «Объясни без слов»;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пальчиковая гимнастика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гости»;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«Нарисуй эмоции», «Логический квадрат», «Сложи</w:t>
            </w:r>
          </w:p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картинку», «Дорисуй рисунок»;</w:t>
            </w:r>
          </w:p>
          <w:p w:rsidR="003856FB" w:rsidRPr="003856FB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ритуал прощания </w:t>
            </w:r>
            <w:r w:rsidRPr="000636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«Искра»</w:t>
            </w:r>
            <w:r w:rsidRPr="0006365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Магнитофон, разрезанные картинки с изображением животных, мяч, мел, доска, пустой тканевый мешочек, карандаши, графическое задание «Волшебная страна».</w:t>
            </w:r>
            <w:proofErr w:type="gramEnd"/>
          </w:p>
        </w:tc>
      </w:tr>
    </w:tbl>
    <w:p w:rsidR="003856FB" w:rsidRPr="0006365E" w:rsidRDefault="0006365E" w:rsidP="0038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Март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12"/>
        <w:gridCol w:w="2410"/>
        <w:gridCol w:w="3402"/>
        <w:gridCol w:w="1858"/>
      </w:tblGrid>
      <w:tr w:rsidR="003856FB" w:rsidRPr="003856FB" w:rsidTr="0004623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занятия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6365E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46232" w:rsidP="00385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</w:tr>
      <w:tr w:rsidR="003856FB" w:rsidRPr="003856FB" w:rsidTr="0004623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06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E" w:rsidRPr="0006365E" w:rsidRDefault="0006365E" w:rsidP="0006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Мамины</w:t>
            </w:r>
          </w:p>
          <w:p w:rsidR="003856FB" w:rsidRPr="003856FB" w:rsidRDefault="0006365E" w:rsidP="0006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6365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помощники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1.Воспитывать любовь и уважение к маме,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бабушке, тёте.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2.Расширить и уточнить словарь детей по теме</w:t>
            </w:r>
          </w:p>
          <w:p w:rsidR="003856FB" w:rsidRPr="00F164EE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«Женские профессии».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«Весенняя капель»;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беседы: </w:t>
            </w:r>
            <w:proofErr w:type="gramStart"/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8 марта», по сказке;</w:t>
            </w:r>
            <w:proofErr w:type="gramEnd"/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фотовыставка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сказка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 маму»;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танец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«Стирка»;-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«Помощники»;-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задания: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«Подарок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мамы», «Лабиринт», «Наведём порядок», «Мамино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солнышко»;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физкультминутка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«Мамины</w:t>
            </w:r>
            <w:r w:rsidR="00BE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помощники»;</w:t>
            </w:r>
          </w:p>
          <w:p w:rsidR="003856FB" w:rsidRPr="003856FB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Сюжетная картинка «Семья»; раздаточные карточки с изображением отдельных членов семьи; мяч; альбомы, цветные карандаши.</w:t>
            </w:r>
          </w:p>
        </w:tc>
      </w:tr>
      <w:tr w:rsidR="003856FB" w:rsidRPr="003856FB" w:rsidTr="0004623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0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046232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 и моя семья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1.Воспитывать любовь и уважение к семье.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2.Расширить представление детей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семье, об обязанностях членов семьи.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3.Развить слуховое и зрительное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внимание, зрительную память,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мышление, речь, </w:t>
            </w: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воображение,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общую и мелкую моторику,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зрительно-двигательную</w:t>
            </w:r>
          </w:p>
          <w:p w:rsidR="003856FB" w:rsidRPr="00F164EE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координацию.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-приветствие;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ребус;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«Семья», «Верно -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неверно», «Ассоциации»;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 фотовыставка;-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беседа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семье», анализ сказки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сказка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«Сон»;-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подвижная игра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«Заячья семья»;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«Дружная семейка»;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задания: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«Прятки»,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«Домик»;</w:t>
            </w:r>
          </w:p>
          <w:p w:rsidR="003856FB" w:rsidRPr="003856FB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Альбомы с семейными фотографиями, музыкальное сопровождение, картинка с изображением членов семьи, мяч, цветные карандаши, рабочие тетради, рисунки с </w:t>
            </w: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изображением заячьей семьи, заготовки бланков для родителей, «строительный» материал.</w:t>
            </w:r>
          </w:p>
        </w:tc>
      </w:tr>
      <w:tr w:rsidR="003856FB" w:rsidRPr="003856FB" w:rsidTr="0004623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 w:rsidR="000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046232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 и мои друзья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1.Расширить и углубить представления детей о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доброжелательном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окружающим его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людям.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2.Раскрыть значимость моральной поддержки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друзей.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3.Воспитывать доброе отношение детей друг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3856FB" w:rsidRPr="00F164EE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приветствие;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«Настоящий друг»;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«Вместе с другом», «Найди друга», «В гости»,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«Рыбалка»;-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«Дружба»;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подвижная игра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«Я змея…», «Если нравится тебе»;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«Угадай настроение», «Комплименты»;</w:t>
            </w:r>
          </w:p>
          <w:p w:rsidR="003856FB" w:rsidRPr="003856FB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Музыкальное сопровождение, цветные карандаши, рабочие тетради, наборы пиктограмм в двух экземплярах, картинка-схема и к ней набор геометрических фигур, повязка на глаза</w:t>
            </w:r>
          </w:p>
        </w:tc>
      </w:tr>
      <w:tr w:rsidR="003856FB" w:rsidRPr="003856FB" w:rsidTr="0004623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0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046232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 и моё 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1.Идентификация ребёнка со своим именем.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2.Формирование позитивного отношения ребёнка</w:t>
            </w:r>
          </w:p>
          <w:p w:rsidR="00046232" w:rsidRPr="00F164EE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своему Я.</w:t>
            </w:r>
          </w:p>
          <w:p w:rsidR="003856FB" w:rsidRPr="00F164EE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3.Стимулирование творческого самовыражения.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«Ласковые имена»;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сказка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«Разноцветные имена»;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сказке;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«Какое моё имя», «Зашифрованное имя»,</w:t>
            </w:r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«Внимание! Внимание!»;-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творческая мастерская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Наши</w:t>
            </w:r>
            <w:proofErr w:type="gramEnd"/>
          </w:p>
          <w:p w:rsidR="00046232" w:rsidRPr="00046232" w:rsidRDefault="00046232" w:rsidP="0004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имена»;-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пальчиковая гимнастика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подвижная игра </w:t>
            </w: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</w:t>
            </w:r>
          </w:p>
          <w:p w:rsidR="003856FB" w:rsidRPr="003856FB" w:rsidRDefault="00046232" w:rsidP="00046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62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позвал?», «Не прослушай своё имя»;- </w:t>
            </w:r>
            <w:r w:rsidRPr="0004623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856FB" w:rsidRPr="00B40D69" w:rsidRDefault="00B40D69" w:rsidP="00B4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Апрель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12"/>
        <w:gridCol w:w="2410"/>
        <w:gridCol w:w="3402"/>
        <w:gridCol w:w="1858"/>
      </w:tblGrid>
      <w:tr w:rsidR="003856FB" w:rsidRPr="003856FB" w:rsidTr="00B40D6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Название занятия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</w:t>
            </w:r>
            <w:r w:rsidRPr="006D3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ы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</w:tr>
      <w:tr w:rsidR="003856FB" w:rsidRPr="003856FB" w:rsidTr="00B40D69">
        <w:trPr>
          <w:trHeight w:val="242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1/2 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Кто такой «Я»?</w:t>
            </w:r>
          </w:p>
          <w:p w:rsidR="003856FB" w:rsidRPr="003856FB" w:rsidRDefault="00B40D69" w:rsidP="00B40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Черты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1.Формировать умения различать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индивидуальные особенности своей внешности.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2.Развитие представлений о себе, качествах</w:t>
            </w:r>
          </w:p>
          <w:p w:rsidR="003856FB" w:rsidRPr="00F164EE" w:rsidRDefault="00B40D69" w:rsidP="00B4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своего характера.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приветствие;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«Мой портрет», «Угадай кто это?», «Путаница»;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пальчиковая гимнастика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«Смелый капитан»;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«Зеркало», «Сказочные герои», «Какой я?»,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«Противоположности»;</w:t>
            </w:r>
          </w:p>
          <w:p w:rsidR="003856FB" w:rsidRDefault="00B40D69" w:rsidP="00B40D69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</w:t>
            </w:r>
          </w:p>
          <w:p w:rsidR="00F164EE" w:rsidRPr="003856FB" w:rsidRDefault="00F164EE" w:rsidP="00B4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856FB" w:rsidRPr="003856FB" w:rsidTr="00B40D6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69" w:rsidRDefault="003856FB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="00B4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/3</w:t>
            </w:r>
          </w:p>
          <w:p w:rsidR="003856FB" w:rsidRPr="003856FB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B40D69" w:rsidRDefault="00B40D69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Я особенный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1.Способствовать осознанию ребёнком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своих</w:t>
            </w:r>
            <w:proofErr w:type="gramEnd"/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положительных качеств; самовыражению,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совершенствовать умение выступать </w:t>
            </w:r>
            <w:proofErr w:type="gramStart"/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группой.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2.Учить детей понимать себя, свои желания,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чувства, положительные качества.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3.Развивать самосознание.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4.Развивать вербальное и невербальное общение.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5.Формировать отношения доверия, умение</w:t>
            </w:r>
          </w:p>
          <w:p w:rsidR="00B40D69" w:rsidRPr="00F164EE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сотрудничать.</w:t>
            </w:r>
          </w:p>
          <w:p w:rsidR="003856FB" w:rsidRPr="00F164EE" w:rsidRDefault="00B40D69" w:rsidP="00B4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64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6.Снять эмоциональное и телесное напряжение.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приветствие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«Эхо»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беседа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Незнайкой;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задания: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«Ласковое имя», «Игрушки» «Кто лишний?»;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игры: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позвал?», «Волшебный стул», «Люди к людям»;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пальчиковая гимнастика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 девочек и мальчиков»;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 медитативное упражнение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«Волшебный цветок»;</w:t>
            </w:r>
          </w:p>
          <w:p w:rsidR="00B40D69" w:rsidRPr="00B40D69" w:rsidRDefault="00B40D69" w:rsidP="00B4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коллективная работа </w:t>
            </w: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«Волшебное дерево»;</w:t>
            </w:r>
          </w:p>
          <w:p w:rsidR="003856FB" w:rsidRPr="003856FB" w:rsidRDefault="00B40D69" w:rsidP="00B4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0D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40D6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ритуал прощания.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FB" w:rsidRPr="003856FB" w:rsidRDefault="00046232" w:rsidP="00385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Музыкальное сопровождение, цветные карандаши, рабочие тетради, наборы пиктограмм в двух экземплярах, картинка-схема и к ней набор геометрических фигур, повязка на глаза</w:t>
            </w:r>
          </w:p>
        </w:tc>
      </w:tr>
    </w:tbl>
    <w:p w:rsidR="00E936A9" w:rsidRDefault="00E936A9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3856FB" w:rsidRPr="003856FB" w:rsidRDefault="00B40D69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3.</w:t>
      </w:r>
      <w:r w:rsidR="00F83C2B" w:rsidRPr="0026304C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Организационный</w:t>
      </w:r>
      <w:r w:rsidR="00F83C2B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 раздел</w:t>
      </w:r>
    </w:p>
    <w:p w:rsidR="00285E6D" w:rsidRPr="0026304C" w:rsidRDefault="00B40D69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3.1</w:t>
      </w:r>
      <w:r w:rsidR="00285E6D" w:rsidRPr="0026304C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Материально – техническое и методическое обеспечение.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Для более полной реализации прогр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аммного содержания используется </w:t>
      </w: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следующее оборудование: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- </w:t>
      </w:r>
      <w:proofErr w:type="spellStart"/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Аудиовидеотека</w:t>
      </w:r>
      <w:proofErr w:type="spellEnd"/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,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-фонотека и фильмотека,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-магнитная доска,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-настольно - печатные игры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-предметные игрушки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-цветные мелки</w:t>
      </w:r>
    </w:p>
    <w:p w:rsidR="00285E6D" w:rsidRPr="0026304C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-краски, карандаши, фломастеры</w:t>
      </w:r>
    </w:p>
    <w:p w:rsidR="00285E6D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писчая и цветная бумага</w:t>
      </w:r>
    </w:p>
    <w:p w:rsidR="00285E6D" w:rsidRPr="00285E6D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6304C">
        <w:rPr>
          <w:rFonts w:ascii="Times New Roman" w:eastAsiaTheme="minorHAnsi" w:hAnsi="Times New Roman" w:cs="Times New Roman"/>
          <w:sz w:val="24"/>
          <w:szCs w:val="28"/>
          <w:lang w:eastAsia="en-US"/>
        </w:rPr>
        <w:t>-строительный материал</w:t>
      </w:r>
    </w:p>
    <w:p w:rsidR="00285E6D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F164EE" w:rsidRDefault="00F164EE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</w:p>
    <w:p w:rsidR="00285E6D" w:rsidRPr="00285E6D" w:rsidRDefault="00B40D69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lastRenderedPageBreak/>
        <w:t>3.1 Список литературы</w:t>
      </w:r>
    </w:p>
    <w:p w:rsidR="00285E6D" w:rsidRPr="00285E6D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1. Программа «От рождения до школы» под редакцией Н. Е. </w:t>
      </w:r>
      <w:proofErr w:type="spellStart"/>
      <w:r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Веракса</w:t>
      </w:r>
      <w:proofErr w:type="spellEnd"/>
    </w:p>
    <w:p w:rsidR="00285E6D" w:rsidRPr="00285E6D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мозаика синтез 2015г.</w:t>
      </w:r>
    </w:p>
    <w:p w:rsidR="00285E6D" w:rsidRPr="00285E6D" w:rsidRDefault="00F83C2B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2.</w:t>
      </w:r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Авдеева Ю.В. «Коммуникативное развитие детей 5-7 лет» М.: ТЦ</w:t>
      </w:r>
    </w:p>
    <w:p w:rsidR="00285E6D" w:rsidRPr="00285E6D" w:rsidRDefault="00285E6D" w:rsidP="00285E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Сфера,2012</w:t>
      </w:r>
    </w:p>
    <w:p w:rsidR="00F83C2B" w:rsidRDefault="00F83C2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3</w:t>
      </w:r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. </w:t>
      </w:r>
      <w:proofErr w:type="spellStart"/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Бурменская</w:t>
      </w:r>
      <w:proofErr w:type="spellEnd"/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Г. В.,</w:t>
      </w:r>
      <w:proofErr w:type="spellStart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Лидерс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А. Н., Карабанова О. В. </w:t>
      </w:r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Возрастн</w:t>
      </w:r>
      <w:proofErr w:type="gramStart"/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>о-</w:t>
      </w:r>
      <w:proofErr w:type="gramEnd"/>
      <w:r w:rsidR="00285E6D" w:rsidRPr="00285E6D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психологиче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ское консультирование. М., 19904</w:t>
      </w:r>
    </w:p>
    <w:p w:rsidR="003856FB" w:rsidRDefault="00F83C2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4. </w:t>
      </w:r>
      <w:proofErr w:type="spellStart"/>
      <w:r w:rsidR="00285E6D"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Венгер</w:t>
      </w:r>
      <w:proofErr w:type="spellEnd"/>
      <w:r w:rsidR="00285E6D"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Л. А. Психологические ри</w:t>
      </w:r>
      <w:r w:rsid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суночные тесты.</w:t>
      </w:r>
    </w:p>
    <w:p w:rsidR="00F83C2B" w:rsidRPr="00F83C2B" w:rsidRDefault="00F83C2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5.</w:t>
      </w:r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Забрамная С. Д. От диагностики к развитию. М., 1998</w:t>
      </w:r>
    </w:p>
    <w:p w:rsidR="00F83C2B" w:rsidRPr="00F83C2B" w:rsidRDefault="00F83C2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6. </w:t>
      </w:r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Программа психолого-педагогических занятий для дошкольников 5-6 лет</w:t>
      </w:r>
    </w:p>
    <w:p w:rsidR="00F83C2B" w:rsidRPr="00F83C2B" w:rsidRDefault="00F83C2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«Цветик </w:t>
      </w:r>
      <w:proofErr w:type="gram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–</w:t>
      </w:r>
      <w:proofErr w:type="spell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с</w:t>
      </w:r>
      <w:proofErr w:type="gramEnd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емицветик</w:t>
      </w:r>
      <w:proofErr w:type="spellEnd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» под ре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дакцией Н. Ю. </w:t>
      </w:r>
      <w:proofErr w:type="spellStart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Куражевой</w:t>
      </w:r>
      <w:proofErr w:type="spellEnd"/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 Речь. </w:t>
      </w:r>
      <w:proofErr w:type="gram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Санкт- Петербург 2016г.)</w:t>
      </w:r>
      <w:proofErr w:type="gramEnd"/>
    </w:p>
    <w:p w:rsidR="00F83C2B" w:rsidRDefault="00F83C2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7. </w:t>
      </w:r>
      <w:r w:rsid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Программа 70 </w:t>
      </w:r>
      <w:r w:rsidR="003043BB"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развивающих заданий для дошкольников 5-6 лет. </w:t>
      </w:r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Под редакцией Н. Ю. </w:t>
      </w:r>
      <w:proofErr w:type="spell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Куражевой</w:t>
      </w:r>
      <w:proofErr w:type="spellEnd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«цветик </w:t>
      </w:r>
      <w:proofErr w:type="gram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–</w:t>
      </w:r>
      <w:proofErr w:type="spell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с</w:t>
      </w:r>
      <w:proofErr w:type="gramEnd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емицветик</w:t>
      </w:r>
      <w:proofErr w:type="spellEnd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» (Речь. </w:t>
      </w:r>
      <w:proofErr w:type="gramStart"/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Санкт-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Петербург </w:t>
      </w:r>
      <w:r w:rsidRPr="00F83C2B">
        <w:rPr>
          <w:rFonts w:ascii="Times New Roman" w:eastAsiaTheme="minorHAnsi" w:hAnsi="Times New Roman" w:cs="Times New Roman"/>
          <w:sz w:val="24"/>
          <w:szCs w:val="28"/>
          <w:lang w:eastAsia="en-US"/>
        </w:rPr>
        <w:t>2016г.)</w:t>
      </w:r>
      <w:proofErr w:type="gramEnd"/>
    </w:p>
    <w:p w:rsidR="003043BB" w:rsidRPr="003043BB" w:rsidRDefault="003043BB" w:rsidP="00F83C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8. </w:t>
      </w:r>
      <w:r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Семья в психологической консультации/ под ред. В. В. </w:t>
      </w:r>
      <w:proofErr w:type="spellStart"/>
      <w:r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Столина</w:t>
      </w:r>
      <w:proofErr w:type="spellEnd"/>
      <w:r w:rsidRPr="003043BB">
        <w:rPr>
          <w:rFonts w:ascii="Times New Roman" w:eastAsiaTheme="minorHAnsi" w:hAnsi="Times New Roman" w:cs="Times New Roman"/>
          <w:sz w:val="24"/>
          <w:szCs w:val="28"/>
          <w:lang w:eastAsia="en-US"/>
        </w:rPr>
        <w:t>. М., 1990</w:t>
      </w:r>
    </w:p>
    <w:sectPr w:rsidR="003043BB" w:rsidRPr="003043BB" w:rsidSect="00A01B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533D"/>
    <w:multiLevelType w:val="hybridMultilevel"/>
    <w:tmpl w:val="68A8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D785E"/>
    <w:multiLevelType w:val="hybridMultilevel"/>
    <w:tmpl w:val="68A85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8C4"/>
    <w:rsid w:val="00011C2F"/>
    <w:rsid w:val="0002613B"/>
    <w:rsid w:val="00027D4B"/>
    <w:rsid w:val="00036D2B"/>
    <w:rsid w:val="00046232"/>
    <w:rsid w:val="0006365E"/>
    <w:rsid w:val="00090F22"/>
    <w:rsid w:val="00111F82"/>
    <w:rsid w:val="001D565E"/>
    <w:rsid w:val="0026304C"/>
    <w:rsid w:val="00285E6D"/>
    <w:rsid w:val="002C44C7"/>
    <w:rsid w:val="002C5440"/>
    <w:rsid w:val="003043BB"/>
    <w:rsid w:val="003856FB"/>
    <w:rsid w:val="0049595B"/>
    <w:rsid w:val="006022A0"/>
    <w:rsid w:val="006D333A"/>
    <w:rsid w:val="00751DD1"/>
    <w:rsid w:val="007A33DB"/>
    <w:rsid w:val="007F00A4"/>
    <w:rsid w:val="008F18C4"/>
    <w:rsid w:val="00904079"/>
    <w:rsid w:val="00A01BA3"/>
    <w:rsid w:val="00A32419"/>
    <w:rsid w:val="00A401E2"/>
    <w:rsid w:val="00B137B5"/>
    <w:rsid w:val="00B40D69"/>
    <w:rsid w:val="00B674C7"/>
    <w:rsid w:val="00BE2EA2"/>
    <w:rsid w:val="00C5589A"/>
    <w:rsid w:val="00DF620F"/>
    <w:rsid w:val="00E42310"/>
    <w:rsid w:val="00E936A9"/>
    <w:rsid w:val="00F164EE"/>
    <w:rsid w:val="00F67568"/>
    <w:rsid w:val="00F83C2B"/>
    <w:rsid w:val="00FD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B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261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2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FDCB-C1CC-40CE-B126-2D19C9F5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2</cp:lastModifiedBy>
  <cp:revision>18</cp:revision>
  <dcterms:created xsi:type="dcterms:W3CDTF">2009-01-01T10:42:00Z</dcterms:created>
  <dcterms:modified xsi:type="dcterms:W3CDTF">2023-10-24T11:58:00Z</dcterms:modified>
</cp:coreProperties>
</file>