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E3" w:rsidRPr="00B662C8" w:rsidRDefault="00BD3CE3" w:rsidP="00BD3CE3">
      <w:pPr>
        <w:shd w:val="clear" w:color="auto" w:fill="FFFFFF" w:themeFill="background1"/>
        <w:spacing w:before="100" w:beforeAutospacing="1" w:after="100" w:afterAutospacing="1" w:line="240" w:lineRule="auto"/>
        <w:ind w:left="750" w:right="75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Консультация для родителей</w:t>
      </w:r>
    </w:p>
    <w:p w:rsidR="008040CD" w:rsidRPr="00B662C8" w:rsidRDefault="00BD3CE3" w:rsidP="00BD3CE3">
      <w:pPr>
        <w:shd w:val="clear" w:color="auto" w:fill="FFFFFF" w:themeFill="background1"/>
        <w:spacing w:before="100" w:beforeAutospacing="1" w:after="100" w:afterAutospacing="1" w:line="240" w:lineRule="auto"/>
        <w:ind w:left="750" w:right="75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«</w:t>
      </w:r>
      <w:r w:rsidR="008040CD"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Общие представления о песочной терапии</w:t>
      </w: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»</w:t>
      </w:r>
    </w:p>
    <w:p w:rsidR="008040CD" w:rsidRPr="00B662C8" w:rsidRDefault="008040CD" w:rsidP="005168E9">
      <w:pPr>
        <w:shd w:val="clear" w:color="auto" w:fill="FFFFFF" w:themeFill="background1"/>
        <w:spacing w:before="100" w:beforeAutospacing="1" w:after="100" w:afterAutospacing="1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Началом использования подноса с песком в психологической практике принято считать конец 1920-х годов.</w:t>
      </w:r>
    </w:p>
    <w:p w:rsidR="008040CD" w:rsidRPr="00B662C8" w:rsidRDefault="008040CD" w:rsidP="005168E9">
      <w:pPr>
        <w:shd w:val="clear" w:color="auto" w:fill="FFFFFF" w:themeFill="background1"/>
        <w:spacing w:before="100" w:beforeAutospacing="1" w:after="100" w:afterAutospacing="1" w:line="240" w:lineRule="auto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 работе с детьми игрушки и миниатюры использовали Анна Фрейд, Эрик Эриксон и другие психотерапевты.</w:t>
      </w:r>
    </w:p>
    <w:p w:rsidR="008040CD" w:rsidRPr="00B662C8" w:rsidRDefault="008040CD" w:rsidP="005168E9">
      <w:pPr>
        <w:shd w:val="clear" w:color="auto" w:fill="FFFFFF" w:themeFill="background1"/>
        <w:tabs>
          <w:tab w:val="left" w:pos="7513"/>
          <w:tab w:val="left" w:pos="9072"/>
        </w:tabs>
        <w:spacing w:before="100" w:beforeAutospacing="1" w:after="100" w:afterAutospacing="1" w:line="240" w:lineRule="auto"/>
        <w:ind w:left="-426" w:right="283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Разработанная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К.Юнгом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техника активного воображения может рассматриваться как теоретический фундамент песочной терапии. Создание песочных сюжетов способствует творческому регрессу, работа в песочнице возвращает в детство и спос</w:t>
      </w:r>
      <w:bookmarkStart w:id="0" w:name="_GoBack"/>
      <w:bookmarkEnd w:id="0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обствует активизации «</w:t>
      </w:r>
      <w:hyperlink r:id="rId6" w:tooltip="Архетип" w:history="1">
        <w:r w:rsidRPr="00B662C8">
          <w:rPr>
            <w:rFonts w:ascii="Times New Roman" w:eastAsia="Times New Roman" w:hAnsi="Times New Roman" w:cs="Times New Roman"/>
            <w:sz w:val="28"/>
            <w:szCs w:val="27"/>
            <w:lang w:eastAsia="ru-RU"/>
          </w:rPr>
          <w:t>архетипа ребенка</w:t>
        </w:r>
      </w:hyperlink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».</w:t>
      </w:r>
      <w:r w:rsid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Pr="00B662C8">
        <w:rPr>
          <w:rFonts w:ascii="Times New Roman" w:eastAsia="Times New Roman" w:hAnsi="Times New Roman" w:cs="Times New Roman"/>
          <w:b/>
          <w:bCs/>
          <w:noProof/>
          <w:sz w:val="28"/>
          <w:szCs w:val="27"/>
          <w:lang w:eastAsia="ru-RU"/>
        </w:rPr>
        <w:drawing>
          <wp:anchor distT="95250" distB="95250" distL="95250" distR="95250" simplePos="0" relativeHeight="251659264" behindDoc="0" locked="0" layoutInCell="1" allowOverlap="0" wp14:anchorId="11BD74A2" wp14:editId="2C3017F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2095500"/>
            <wp:effectExtent l="0" t="0" r="9525" b="0"/>
            <wp:wrapSquare wrapText="bothSides"/>
            <wp:docPr id="1" name="Рисунок 1" descr="Фото. Логинова О.И. Песочная терапия. Картина на пе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. Логинова О.И. Песочная терапия. Картина на пес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Автор </w:t>
      </w: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метода песочной терапии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швейцарский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юнгианский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аналитик Дора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Кальфф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считает что «Картина на песке может быть понята как трехмерное изображение какого-либо аспекта душевного состояния. Неосознанная проблема разыгрывается в песочнице, подобно драме, конфликт переносится из внутреннего мира </w:t>
      </w:r>
      <w:proofErr w:type="gram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во</w:t>
      </w:r>
      <w:proofErr w:type="gram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внешний и делается зримым».</w:t>
      </w:r>
    </w:p>
    <w:p w:rsidR="008040CD" w:rsidRPr="00B662C8" w:rsidRDefault="008040CD" w:rsidP="005168E9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Песочная терапия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в контексте арт-терапии представляет собой невербальную форму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психокоррекции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, где основной акцент делается на творческом самовыражении клиента.</w:t>
      </w:r>
    </w:p>
    <w:p w:rsidR="008040CD" w:rsidRPr="00B662C8" w:rsidRDefault="008040CD" w:rsidP="005168E9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Эти образы проявляются в символической форме в процессе создания творческого продукта – композиции из фигурок, построений на подносе с песком.</w:t>
      </w:r>
    </w:p>
    <w:p w:rsidR="008040CD" w:rsidRPr="00B662C8" w:rsidRDefault="008040CD" w:rsidP="005168E9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Метод базируется на сочетании невербальной (процесс построения композиции) и вербальной экспрессии клиентов (рассказ о готовой композиции, сочинение истории или сказки, раскрывающий смысл композиции). Песочная терапия одинаково успешно применяется как при работе с детьми, так и при работе </w:t>
      </w:r>
      <w:proofErr w:type="gram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со</w:t>
      </w:r>
      <w:proofErr w:type="gram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взрослыми.</w:t>
      </w:r>
    </w:p>
    <w:p w:rsidR="008040CD" w:rsidRPr="00B662C8" w:rsidRDefault="008040CD" w:rsidP="005168E9">
      <w:pPr>
        <w:shd w:val="clear" w:color="auto" w:fill="FFFFFF" w:themeFill="background1"/>
        <w:tabs>
          <w:tab w:val="left" w:pos="7230"/>
          <w:tab w:val="left" w:pos="8647"/>
        </w:tabs>
        <w:spacing w:before="100" w:beforeAutospacing="1" w:after="100" w:afterAutospacing="1" w:line="240" w:lineRule="auto"/>
        <w:ind w:left="-426" w:right="75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proofErr w:type="gram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1950-х годах </w:t>
      </w:r>
      <w:r w:rsidR="005168E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юнгианский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психоаналитик Дора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Кальфф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изучив методику «построения мира» начала </w:t>
      </w:r>
      <w:r w:rsidRPr="005168E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разрабатывать</w:t>
      </w:r>
      <w:r w:rsidR="00B662C8" w:rsidRPr="005168E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5168E9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ru-RU"/>
        </w:rPr>
        <w:t>юнгианскую</w:t>
      </w:r>
      <w:proofErr w:type="spellEnd"/>
      <w:r w:rsidRPr="005168E9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ru-RU"/>
        </w:rPr>
        <w:t xml:space="preserve"> «Песочную терапию</w:t>
      </w:r>
      <w:r w:rsidRPr="00B662C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t>», 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ставшую в впоследствии самостоятельным направлением в психотерапии.</w:t>
      </w:r>
      <w:proofErr w:type="gram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Д.Кальфф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вначале использовала песочную терапию с детьми, а затем и с взрослыми людьми.</w:t>
      </w:r>
      <w:r w:rsidR="005168E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Д.Кальфф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положила в основу своего подхода к песочной терапии теорию К.Г. Юнга.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Сегодня </w:t>
      </w: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метод песочной терапии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 используют в </w:t>
      </w:r>
      <w:hyperlink r:id="rId8" w:history="1">
        <w:r w:rsidRPr="00B662C8">
          <w:rPr>
            <w:rFonts w:ascii="Times New Roman" w:eastAsia="Times New Roman" w:hAnsi="Times New Roman" w:cs="Times New Roman"/>
            <w:sz w:val="28"/>
            <w:szCs w:val="27"/>
            <w:u w:val="single"/>
            <w:lang w:eastAsia="ru-RU"/>
          </w:rPr>
          <w:t>арт-терапии</w:t>
        </w:r>
      </w:hyperlink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, 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fldChar w:fldCharType="begin"/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instrText xml:space="preserve"> HYPERLINK "http://olga2901l.narod.ru/gestaltterap.htm" </w:instrTex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fldChar w:fldCharType="separate"/>
      </w:r>
      <w:r w:rsidRPr="00B662C8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гештальт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-терапии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fldChar w:fldCharType="end"/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когнитивно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-поведенческой и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семейнойтерапии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, в детском психоанализе. 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Песочная терапи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я – это дополнение к другим видам терапии: визуализации,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психодрамы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, работы с телом и движением, гипноз и т.д.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proofErr w:type="spellStart"/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Юнгианская</w:t>
      </w:r>
      <w:proofErr w:type="spellEnd"/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песочная психотерапия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предполагает использование подноса с песком стандартного размера и большого количества миниатюрных предметов.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Отличие арт-терапевтической практики работы с песочницей от традиционного варианта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юнгианской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песочной терапии "заключается также в возможности использования фокусирующих техник, связанных с работой на выбранные клиентом темы. Они могут быть связаны с запросом или актуальной проблемой клиента".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B662C8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lang w:eastAsia="ru-RU"/>
        </w:rPr>
        <w:br/>
      </w:r>
      <w:r w:rsidRPr="005168E9">
        <w:rPr>
          <w:rFonts w:ascii="Times New Roman" w:eastAsia="Times New Roman" w:hAnsi="Times New Roman" w:cs="Times New Roman"/>
          <w:b/>
          <w:bCs/>
          <w:iCs/>
          <w:sz w:val="28"/>
          <w:szCs w:val="27"/>
          <w:lang w:eastAsia="ru-RU"/>
        </w:rPr>
        <w:t>Существенное отличие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от традиционного варианта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юнгианской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песочной терапии заключается в использовании интерактивных игр и упражнений.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Применение фокусирующих техник, связанных с песочной терапией на определенную тему и нередко бывает обусловлено неуверенностью и повышенной тревожностью клиента. В условиях краткосрочной терапии, специалист иногда может применять тематический подход.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Основная цель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песочной терапии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– достижение клиентом эффекта </w:t>
      </w:r>
      <w:proofErr w:type="spellStart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самоисцеления</w:t>
      </w:r>
      <w:proofErr w:type="spellEnd"/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посредством спонтанного творческого выражения.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Основная задача песочной терапии</w:t>
      </w: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 - соприкосновение с вытесненным и подавленным материалом личного бессознательного, его включение в сознание.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Возможности песочной терапии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Данный метод позволяет:</w:t>
      </w:r>
    </w:p>
    <w:p w:rsidR="008040CD" w:rsidRPr="00B662C8" w:rsidRDefault="008040CD" w:rsidP="00BD3C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Проработать психотравмирующую ситуацию на символическом уровне.</w:t>
      </w:r>
    </w:p>
    <w:p w:rsidR="008040CD" w:rsidRPr="00B662C8" w:rsidRDefault="008040CD" w:rsidP="00BD3C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Отреагировать негативный эмоциональный опыт в процессе творческого самовыражения.</w:t>
      </w:r>
    </w:p>
    <w:p w:rsidR="008040CD" w:rsidRPr="00B662C8" w:rsidRDefault="008040CD" w:rsidP="00BD3C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отношения к себе, к своему прошлому, настоящему и будущему, к значимым другим, в целом к своей судьбе.</w:t>
      </w:r>
    </w:p>
    <w:p w:rsidR="008040CD" w:rsidRPr="00B662C8" w:rsidRDefault="008040CD" w:rsidP="00BD3C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 регрессу клиента к прошлому опыту с целью повторного переживания и освобождения.</w:t>
      </w:r>
    </w:p>
    <w:p w:rsidR="008040CD" w:rsidRPr="00B662C8" w:rsidRDefault="008040CD" w:rsidP="00BD3C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Служит дополнением к другим методам психотерапевтической работы.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Психотерапевтическая работа  позволяют психологу решать следующие задачи:</w:t>
      </w:r>
    </w:p>
    <w:p w:rsidR="008040CD" w:rsidRPr="00B662C8" w:rsidRDefault="008040CD" w:rsidP="00BD3C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Диагностические:</w:t>
      </w:r>
    </w:p>
    <w:p w:rsidR="008040CD" w:rsidRPr="00B662C8" w:rsidRDefault="008040CD" w:rsidP="00BD3C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Коррекционные;</w:t>
      </w:r>
    </w:p>
    <w:p w:rsidR="008040CD" w:rsidRPr="00B662C8" w:rsidRDefault="008040CD" w:rsidP="00BD3C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Терапевтические;</w:t>
      </w:r>
    </w:p>
    <w:p w:rsidR="008040CD" w:rsidRPr="00B662C8" w:rsidRDefault="008040CD" w:rsidP="00BD3C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Творческого развития.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Модификации песочной терапии могут использоваться в работе педагогов, дефектологов, социальных работников, обученных этому методу.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Показания к песочной терапии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-426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Песочная терапия используется не с первой встречи, за исключением, когда клиент специально направлен для процедуры песочной терапии.</w:t>
      </w:r>
    </w:p>
    <w:p w:rsidR="008040CD" w:rsidRPr="00B662C8" w:rsidRDefault="008040CD" w:rsidP="00B662C8">
      <w:pPr>
        <w:shd w:val="clear" w:color="auto" w:fill="FFFFFF" w:themeFill="background1"/>
        <w:spacing w:before="100" w:beforeAutospacing="1" w:after="100" w:afterAutospacing="1" w:line="240" w:lineRule="auto"/>
        <w:ind w:left="750" w:right="750" w:hanging="1176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7"/>
          <w:lang w:eastAsia="ru-RU"/>
        </w:rPr>
        <w:t>Рекомендуется предлагать песочную терапию в случае, если клиент:</w:t>
      </w:r>
    </w:p>
    <w:p w:rsidR="008040CD" w:rsidRPr="00B662C8" w:rsidRDefault="008040CD" w:rsidP="00BD3C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Неспособен объяснить словами то, что он чувствует или думает;</w:t>
      </w:r>
    </w:p>
    <w:p w:rsidR="008040CD" w:rsidRPr="00B662C8" w:rsidRDefault="008040CD" w:rsidP="00BD3C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Ограничен</w:t>
      </w:r>
      <w:proofErr w:type="gramEnd"/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проявлении своих чувств;</w:t>
      </w:r>
    </w:p>
    <w:p w:rsidR="008040CD" w:rsidRPr="00B662C8" w:rsidRDefault="008040CD" w:rsidP="00BD3C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Переживает экзистенциальный или возрастной кризис;</w:t>
      </w:r>
    </w:p>
    <w:p w:rsidR="008040CD" w:rsidRPr="00B662C8" w:rsidRDefault="008040CD" w:rsidP="00BD3C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психологическую травму;</w:t>
      </w:r>
    </w:p>
    <w:p w:rsidR="008040CD" w:rsidRPr="00B662C8" w:rsidRDefault="008040CD" w:rsidP="00BD3C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70" w:right="75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62C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проблемы в принятии решения.</w:t>
      </w:r>
    </w:p>
    <w:p w:rsidR="00BD0267" w:rsidRPr="00B662C8" w:rsidRDefault="005168E9" w:rsidP="00BD3CE3">
      <w:pPr>
        <w:shd w:val="clear" w:color="auto" w:fill="FFFFFF" w:themeFill="background1"/>
        <w:rPr>
          <w:rFonts w:ascii="Times New Roman" w:hAnsi="Times New Roman" w:cs="Times New Roman"/>
          <w:sz w:val="24"/>
        </w:rPr>
      </w:pPr>
    </w:p>
    <w:sectPr w:rsidR="00BD0267" w:rsidRPr="00B6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53"/>
    <w:multiLevelType w:val="multilevel"/>
    <w:tmpl w:val="3DD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E1A66"/>
    <w:multiLevelType w:val="multilevel"/>
    <w:tmpl w:val="057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A18ED"/>
    <w:multiLevelType w:val="multilevel"/>
    <w:tmpl w:val="EC62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E3AAB"/>
    <w:multiLevelType w:val="multilevel"/>
    <w:tmpl w:val="E9C8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D"/>
    <w:rsid w:val="005168E9"/>
    <w:rsid w:val="008040CD"/>
    <w:rsid w:val="009E205A"/>
    <w:rsid w:val="00B662C8"/>
    <w:rsid w:val="00BD3CE3"/>
    <w:rsid w:val="00D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ga2901l.narod.ru/ar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0%D1%85%D0%B5%D1%82%D0%B8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Valued eMachines Customer</cp:lastModifiedBy>
  <cp:revision>3</cp:revision>
  <cp:lastPrinted>2012-10-30T03:37:00Z</cp:lastPrinted>
  <dcterms:created xsi:type="dcterms:W3CDTF">2012-10-30T03:36:00Z</dcterms:created>
  <dcterms:modified xsi:type="dcterms:W3CDTF">2022-01-11T06:03:00Z</dcterms:modified>
</cp:coreProperties>
</file>