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0E" w:rsidRDefault="00DF2034">
      <w:pPr>
        <w:rPr>
          <w:b/>
          <w:sz w:val="32"/>
          <w:u w:val="single"/>
        </w:rPr>
      </w:pPr>
      <w:r>
        <w:rPr>
          <w:sz w:val="32"/>
        </w:rPr>
        <w:t xml:space="preserve">      </w:t>
      </w:r>
      <w:r w:rsidRPr="00865ACF">
        <w:rPr>
          <w:b/>
          <w:sz w:val="28"/>
          <w:u w:val="single"/>
        </w:rPr>
        <w:t xml:space="preserve">Тренинг для педагогов </w:t>
      </w:r>
      <w:r w:rsidRPr="00865ACF">
        <w:rPr>
          <w:b/>
          <w:sz w:val="32"/>
          <w:u w:val="single"/>
        </w:rPr>
        <w:t>«Команда моей мечты»</w:t>
      </w:r>
    </w:p>
    <w:p w:rsidR="004A2E08" w:rsidRDefault="004A2E0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Pr="004A2E08">
        <w:rPr>
          <w:sz w:val="24"/>
        </w:rPr>
        <w:t>Педагог-психолог:Водяницкая Т.Н.</w:t>
      </w:r>
    </w:p>
    <w:p w:rsidR="004A2E08" w:rsidRPr="004A2E08" w:rsidRDefault="004A2E0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</w:rPr>
        <w:t>(15.12.2015г.)</w:t>
      </w:r>
    </w:p>
    <w:p w:rsidR="00DF2034" w:rsidRDefault="00DF2034">
      <w:pPr>
        <w:rPr>
          <w:sz w:val="28"/>
        </w:rPr>
      </w:pPr>
      <w:r w:rsidRPr="00865ACF">
        <w:rPr>
          <w:sz w:val="24"/>
          <w:u w:val="single"/>
        </w:rPr>
        <w:t>Цель</w:t>
      </w:r>
      <w:r w:rsidRPr="00DF2034">
        <w:rPr>
          <w:sz w:val="24"/>
        </w:rPr>
        <w:t>:</w:t>
      </w:r>
      <w:r>
        <w:rPr>
          <w:sz w:val="24"/>
        </w:rPr>
        <w:t xml:space="preserve"> </w:t>
      </w:r>
      <w:r w:rsidRPr="00DF2034">
        <w:rPr>
          <w:sz w:val="24"/>
        </w:rPr>
        <w:t>Получение навыков эффективной командной работы,</w:t>
      </w:r>
      <w:r>
        <w:rPr>
          <w:sz w:val="24"/>
        </w:rPr>
        <w:t xml:space="preserve"> </w:t>
      </w:r>
      <w:r w:rsidRPr="00DF2034">
        <w:rPr>
          <w:sz w:val="24"/>
        </w:rPr>
        <w:t>сглаживание «острых углов» в отношениях</w:t>
      </w:r>
      <w:r>
        <w:rPr>
          <w:sz w:val="28"/>
        </w:rPr>
        <w:t>.</w:t>
      </w:r>
    </w:p>
    <w:p w:rsidR="00DF2034" w:rsidRPr="00865ACF" w:rsidRDefault="00DF2034">
      <w:pPr>
        <w:rPr>
          <w:sz w:val="24"/>
          <w:u w:val="single"/>
        </w:rPr>
      </w:pPr>
      <w:r w:rsidRPr="00865ACF">
        <w:rPr>
          <w:sz w:val="24"/>
          <w:u w:val="single"/>
        </w:rPr>
        <w:t>Задачи</w:t>
      </w:r>
    </w:p>
    <w:p w:rsidR="00DF2034" w:rsidRDefault="00DF2034">
      <w:pPr>
        <w:rPr>
          <w:sz w:val="24"/>
        </w:rPr>
      </w:pPr>
      <w:r>
        <w:rPr>
          <w:sz w:val="24"/>
        </w:rPr>
        <w:t>- переход из состояния конкуренции к сотрудничеству;</w:t>
      </w:r>
    </w:p>
    <w:p w:rsidR="00DF2034" w:rsidRDefault="00DF2034">
      <w:pPr>
        <w:rPr>
          <w:sz w:val="24"/>
        </w:rPr>
      </w:pPr>
      <w:r>
        <w:rPr>
          <w:sz w:val="24"/>
        </w:rPr>
        <w:t>- повышение уровня доверия и заботы между членами команды</w:t>
      </w:r>
      <w:r w:rsidR="00CB57AD">
        <w:rPr>
          <w:sz w:val="24"/>
        </w:rPr>
        <w:t>;</w:t>
      </w:r>
    </w:p>
    <w:p w:rsidR="00DF2034" w:rsidRDefault="00DF2034">
      <w:pPr>
        <w:rPr>
          <w:sz w:val="24"/>
        </w:rPr>
      </w:pPr>
      <w:r>
        <w:rPr>
          <w:sz w:val="24"/>
        </w:rPr>
        <w:t>- повышение командного духа и заряд позитивного настроения.</w:t>
      </w:r>
    </w:p>
    <w:p w:rsidR="00DF2034" w:rsidRPr="008F0491" w:rsidRDefault="00DF2034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</w:t>
      </w:r>
      <w:r w:rsidRPr="008F0491">
        <w:rPr>
          <w:sz w:val="24"/>
          <w:u w:val="single"/>
        </w:rPr>
        <w:t>Ход тренинга</w:t>
      </w:r>
    </w:p>
    <w:p w:rsidR="00DF2034" w:rsidRPr="008F0491" w:rsidRDefault="00DF2034">
      <w:pPr>
        <w:rPr>
          <w:sz w:val="24"/>
          <w:u w:val="single"/>
        </w:rPr>
      </w:pPr>
      <w:r w:rsidRPr="008F0491">
        <w:rPr>
          <w:sz w:val="24"/>
          <w:u w:val="single"/>
        </w:rPr>
        <w:t>Разминка</w:t>
      </w:r>
    </w:p>
    <w:p w:rsidR="00DF2034" w:rsidRDefault="00DF2034">
      <w:pPr>
        <w:rPr>
          <w:sz w:val="24"/>
        </w:rPr>
      </w:pPr>
      <w:r>
        <w:rPr>
          <w:sz w:val="24"/>
        </w:rPr>
        <w:t>1.Приветствие.</w:t>
      </w:r>
    </w:p>
    <w:p w:rsidR="00DF2034" w:rsidRDefault="00DF2034">
      <w:pPr>
        <w:rPr>
          <w:sz w:val="24"/>
        </w:rPr>
      </w:pPr>
      <w:r>
        <w:rPr>
          <w:sz w:val="24"/>
        </w:rPr>
        <w:t>2</w:t>
      </w:r>
      <w:r w:rsidR="008F0491">
        <w:rPr>
          <w:sz w:val="24"/>
        </w:rPr>
        <w:t>.О</w:t>
      </w:r>
      <w:r>
        <w:rPr>
          <w:sz w:val="24"/>
        </w:rPr>
        <w:t>риентация в специфике тренинга</w:t>
      </w:r>
    </w:p>
    <w:p w:rsidR="00DF2034" w:rsidRDefault="008F0491">
      <w:pPr>
        <w:rPr>
          <w:sz w:val="24"/>
        </w:rPr>
      </w:pPr>
      <w:r>
        <w:rPr>
          <w:sz w:val="24"/>
          <w:u w:val="single"/>
        </w:rPr>
        <w:t xml:space="preserve">1.Упражнеие </w:t>
      </w:r>
      <w:r w:rsidRPr="008F0491">
        <w:rPr>
          <w:sz w:val="24"/>
          <w:u w:val="single"/>
        </w:rPr>
        <w:t xml:space="preserve"> Зарядка (разогрев</w:t>
      </w:r>
      <w:r>
        <w:rPr>
          <w:sz w:val="24"/>
        </w:rPr>
        <w:t>)</w:t>
      </w:r>
    </w:p>
    <w:p w:rsidR="008F0491" w:rsidRDefault="008F0491">
      <w:pPr>
        <w:rPr>
          <w:sz w:val="24"/>
        </w:rPr>
      </w:pPr>
      <w:r>
        <w:rPr>
          <w:sz w:val="24"/>
        </w:rPr>
        <w:t>Участники приседают три раза,касаясь ягодицами пола.</w:t>
      </w:r>
      <w:r w:rsidR="00CB57AD">
        <w:rPr>
          <w:sz w:val="24"/>
        </w:rPr>
        <w:t xml:space="preserve"> </w:t>
      </w:r>
      <w:r>
        <w:rPr>
          <w:sz w:val="24"/>
        </w:rPr>
        <w:t>Подняться нужно без помощи рук.</w:t>
      </w:r>
    </w:p>
    <w:p w:rsidR="008F0491" w:rsidRPr="008F0491" w:rsidRDefault="008F0491">
      <w:pPr>
        <w:rPr>
          <w:sz w:val="24"/>
          <w:u w:val="single"/>
        </w:rPr>
      </w:pPr>
      <w:r>
        <w:rPr>
          <w:sz w:val="24"/>
          <w:u w:val="single"/>
        </w:rPr>
        <w:t xml:space="preserve">2.Упражнение </w:t>
      </w:r>
      <w:r w:rsidRPr="008F0491">
        <w:rPr>
          <w:sz w:val="24"/>
          <w:u w:val="single"/>
        </w:rPr>
        <w:t xml:space="preserve"> Зарядка</w:t>
      </w:r>
      <w:r w:rsidR="00CB57AD">
        <w:rPr>
          <w:sz w:val="24"/>
          <w:u w:val="single"/>
        </w:rPr>
        <w:t xml:space="preserve"> </w:t>
      </w:r>
      <w:r w:rsidR="009C3C08">
        <w:rPr>
          <w:sz w:val="24"/>
          <w:u w:val="single"/>
        </w:rPr>
        <w:t>(разогрев)</w:t>
      </w:r>
    </w:p>
    <w:p w:rsidR="008F0491" w:rsidRDefault="008F0491">
      <w:pPr>
        <w:rPr>
          <w:sz w:val="24"/>
        </w:rPr>
      </w:pPr>
      <w:r>
        <w:rPr>
          <w:sz w:val="24"/>
        </w:rPr>
        <w:t>Участники становятся попарно,</w:t>
      </w:r>
      <w:r w:rsidR="00CB57AD">
        <w:rPr>
          <w:sz w:val="24"/>
        </w:rPr>
        <w:t xml:space="preserve"> </w:t>
      </w:r>
      <w:r>
        <w:rPr>
          <w:sz w:val="24"/>
        </w:rPr>
        <w:t>один напротив другого,</w:t>
      </w:r>
      <w:r w:rsidR="00CB57AD">
        <w:rPr>
          <w:sz w:val="24"/>
        </w:rPr>
        <w:t xml:space="preserve"> </w:t>
      </w:r>
      <w:r>
        <w:rPr>
          <w:sz w:val="24"/>
        </w:rPr>
        <w:t>руки – на плечах друг друга,</w:t>
      </w:r>
      <w:r w:rsidR="009F5B8B">
        <w:rPr>
          <w:sz w:val="24"/>
        </w:rPr>
        <w:t xml:space="preserve"> </w:t>
      </w:r>
      <w:r>
        <w:rPr>
          <w:sz w:val="24"/>
        </w:rPr>
        <w:t>носки касаются носков. Нужно присесть,касаясь ягодицами пола,подняться.</w:t>
      </w:r>
    </w:p>
    <w:p w:rsidR="008F0491" w:rsidRPr="00865ACF" w:rsidRDefault="008F0491">
      <w:pPr>
        <w:rPr>
          <w:sz w:val="24"/>
        </w:rPr>
      </w:pPr>
      <w:r w:rsidRPr="00865ACF">
        <w:rPr>
          <w:sz w:val="24"/>
        </w:rPr>
        <w:t>Обсуждение</w:t>
      </w:r>
    </w:p>
    <w:p w:rsidR="008F0491" w:rsidRDefault="008F0491">
      <w:pPr>
        <w:rPr>
          <w:sz w:val="24"/>
        </w:rPr>
      </w:pPr>
      <w:r>
        <w:rPr>
          <w:sz w:val="24"/>
        </w:rPr>
        <w:t>-Когда было легче выполнять это упражнение? Одному? Вдвоем?</w:t>
      </w:r>
    </w:p>
    <w:p w:rsidR="008F0491" w:rsidRDefault="008F0491">
      <w:pPr>
        <w:rPr>
          <w:sz w:val="24"/>
        </w:rPr>
      </w:pPr>
      <w:r>
        <w:rPr>
          <w:sz w:val="24"/>
        </w:rPr>
        <w:t>- Что помогало вам быстро подняться?</w:t>
      </w:r>
    </w:p>
    <w:p w:rsidR="008F0491" w:rsidRDefault="008F0491">
      <w:pPr>
        <w:rPr>
          <w:sz w:val="24"/>
          <w:u w:val="single"/>
        </w:rPr>
      </w:pPr>
      <w:r w:rsidRPr="008F0491">
        <w:rPr>
          <w:sz w:val="24"/>
          <w:u w:val="single"/>
        </w:rPr>
        <w:t xml:space="preserve">3.Упражнение  </w:t>
      </w:r>
      <w:r>
        <w:rPr>
          <w:sz w:val="24"/>
          <w:u w:val="single"/>
        </w:rPr>
        <w:t>«</w:t>
      </w:r>
      <w:r w:rsidRPr="008F0491">
        <w:rPr>
          <w:sz w:val="24"/>
          <w:u w:val="single"/>
        </w:rPr>
        <w:t>Мостик</w:t>
      </w:r>
      <w:r>
        <w:rPr>
          <w:sz w:val="24"/>
          <w:u w:val="single"/>
        </w:rPr>
        <w:t>»</w:t>
      </w:r>
      <w:r w:rsidR="009C3C08">
        <w:rPr>
          <w:sz w:val="24"/>
          <w:u w:val="single"/>
        </w:rPr>
        <w:t xml:space="preserve"> (групповая сплоченность)</w:t>
      </w:r>
    </w:p>
    <w:p w:rsidR="008F0491" w:rsidRDefault="008F0491">
      <w:pPr>
        <w:rPr>
          <w:sz w:val="24"/>
        </w:rPr>
      </w:pPr>
      <w:r>
        <w:rPr>
          <w:sz w:val="24"/>
        </w:rPr>
        <w:t>Вся группа разбивается на две команды по желанию участников. На пол кладется мостик.</w:t>
      </w:r>
    </w:p>
    <w:p w:rsidR="009C3C08" w:rsidRDefault="009C3C08">
      <w:pPr>
        <w:rPr>
          <w:sz w:val="24"/>
        </w:rPr>
      </w:pPr>
      <w:r>
        <w:rPr>
          <w:sz w:val="24"/>
        </w:rPr>
        <w:t>Одна команда выстраивается с од</w:t>
      </w:r>
      <w:r w:rsidR="00CB57AD">
        <w:rPr>
          <w:sz w:val="24"/>
        </w:rPr>
        <w:t>н</w:t>
      </w:r>
      <w:r>
        <w:rPr>
          <w:sz w:val="24"/>
        </w:rPr>
        <w:t>ой стороны мостика, другая - противоположной. Каждый из участников должен пройти через мостик, разминувшись поочередно с представителями противоположной команды.</w:t>
      </w:r>
    </w:p>
    <w:p w:rsidR="009C3C08" w:rsidRPr="00865ACF" w:rsidRDefault="009C3C08">
      <w:pPr>
        <w:rPr>
          <w:sz w:val="24"/>
        </w:rPr>
      </w:pPr>
      <w:r w:rsidRPr="00865ACF">
        <w:rPr>
          <w:sz w:val="24"/>
        </w:rPr>
        <w:t>Обсуждение</w:t>
      </w:r>
    </w:p>
    <w:p w:rsidR="009C3C08" w:rsidRDefault="009C3C08">
      <w:pPr>
        <w:rPr>
          <w:sz w:val="24"/>
        </w:rPr>
      </w:pPr>
      <w:r>
        <w:rPr>
          <w:sz w:val="24"/>
        </w:rPr>
        <w:t>- Что помогало выполнить это упражнение? Что мешало?</w:t>
      </w:r>
    </w:p>
    <w:p w:rsidR="009C3C08" w:rsidRDefault="009C3C08">
      <w:pPr>
        <w:rPr>
          <w:sz w:val="24"/>
        </w:rPr>
      </w:pPr>
      <w:r>
        <w:rPr>
          <w:sz w:val="24"/>
        </w:rPr>
        <w:lastRenderedPageBreak/>
        <w:t>-Какие выводы вы можете сделать?</w:t>
      </w:r>
    </w:p>
    <w:p w:rsidR="009C3C08" w:rsidRDefault="009C3C08">
      <w:pPr>
        <w:rPr>
          <w:sz w:val="24"/>
          <w:u w:val="single"/>
        </w:rPr>
      </w:pPr>
      <w:r w:rsidRPr="009C3C08">
        <w:rPr>
          <w:sz w:val="24"/>
          <w:u w:val="single"/>
        </w:rPr>
        <w:t>4.Упражнение</w:t>
      </w:r>
      <w:r w:rsidR="00865ACF">
        <w:rPr>
          <w:sz w:val="24"/>
          <w:u w:val="single"/>
        </w:rPr>
        <w:t xml:space="preserve">  »Лабиринт»  (групповое взаимодействие)</w:t>
      </w:r>
    </w:p>
    <w:p w:rsidR="00865ACF" w:rsidRPr="00865ACF" w:rsidRDefault="00865ACF">
      <w:pPr>
        <w:rPr>
          <w:sz w:val="24"/>
        </w:rPr>
      </w:pPr>
      <w:r>
        <w:rPr>
          <w:sz w:val="24"/>
        </w:rPr>
        <w:t>На полу выкладывается лабиринт с выходом и входом.</w:t>
      </w:r>
    </w:p>
    <w:p w:rsidR="00865ACF" w:rsidRDefault="00865ACF">
      <w:pPr>
        <w:rPr>
          <w:sz w:val="24"/>
        </w:rPr>
      </w:pPr>
      <w:r w:rsidRPr="00865ACF">
        <w:rPr>
          <w:sz w:val="24"/>
        </w:rPr>
        <w:t>О</w:t>
      </w:r>
      <w:r>
        <w:rPr>
          <w:sz w:val="24"/>
        </w:rPr>
        <w:t>дин участник должен пройти лабиринт с</w:t>
      </w:r>
      <w:r w:rsidR="00CB57AD">
        <w:rPr>
          <w:sz w:val="24"/>
        </w:rPr>
        <w:t xml:space="preserve"> </w:t>
      </w:r>
      <w:r>
        <w:rPr>
          <w:sz w:val="24"/>
        </w:rPr>
        <w:t>завязанными глазами. Группа ему подсказывает, куда идти. Нельзя наступать на линию.</w:t>
      </w:r>
      <w:r w:rsidR="002119FA">
        <w:rPr>
          <w:sz w:val="24"/>
        </w:rPr>
        <w:t xml:space="preserve"> (Обсуждение)</w:t>
      </w:r>
    </w:p>
    <w:p w:rsidR="0031102C" w:rsidRDefault="0031102C">
      <w:pPr>
        <w:rPr>
          <w:sz w:val="24"/>
          <w:u w:val="single"/>
        </w:rPr>
      </w:pPr>
      <w:r w:rsidRPr="0031102C">
        <w:rPr>
          <w:sz w:val="24"/>
          <w:u w:val="single"/>
        </w:rPr>
        <w:t>5.Упражнение «Спасательная шлюпка»</w:t>
      </w:r>
      <w:r w:rsidR="006754E2">
        <w:rPr>
          <w:sz w:val="24"/>
          <w:u w:val="single"/>
        </w:rPr>
        <w:t xml:space="preserve"> (групповая сплоченность)</w:t>
      </w:r>
    </w:p>
    <w:p w:rsidR="0031102C" w:rsidRDefault="0031102C">
      <w:pPr>
        <w:rPr>
          <w:sz w:val="24"/>
        </w:rPr>
      </w:pPr>
      <w:r w:rsidRPr="0031102C">
        <w:rPr>
          <w:sz w:val="24"/>
        </w:rPr>
        <w:t>Психолог обращается к группе</w:t>
      </w:r>
      <w:r>
        <w:rPr>
          <w:sz w:val="24"/>
        </w:rPr>
        <w:t>: «Вы провели в лодке 7 долгих дней.</w:t>
      </w:r>
      <w:r w:rsidR="00CB57AD">
        <w:rPr>
          <w:sz w:val="24"/>
        </w:rPr>
        <w:t xml:space="preserve"> </w:t>
      </w:r>
      <w:r>
        <w:rPr>
          <w:sz w:val="24"/>
        </w:rPr>
        <w:t>Вы очень устали,</w:t>
      </w:r>
      <w:r w:rsidR="00CB57AD">
        <w:rPr>
          <w:sz w:val="24"/>
        </w:rPr>
        <w:t xml:space="preserve"> </w:t>
      </w:r>
      <w:r>
        <w:rPr>
          <w:sz w:val="24"/>
        </w:rPr>
        <w:t>вас обожгло солнце,</w:t>
      </w:r>
      <w:r w:rsidR="00CB57AD">
        <w:rPr>
          <w:sz w:val="24"/>
        </w:rPr>
        <w:t xml:space="preserve"> </w:t>
      </w:r>
      <w:r>
        <w:rPr>
          <w:sz w:val="24"/>
        </w:rPr>
        <w:t>запас воды совсем мал,</w:t>
      </w:r>
      <w:r w:rsidR="00CB57AD">
        <w:rPr>
          <w:sz w:val="24"/>
        </w:rPr>
        <w:t xml:space="preserve"> </w:t>
      </w:r>
      <w:r>
        <w:rPr>
          <w:sz w:val="24"/>
        </w:rPr>
        <w:t>а еды почти не осталось,</w:t>
      </w:r>
      <w:r w:rsidR="00CB57AD">
        <w:rPr>
          <w:sz w:val="24"/>
        </w:rPr>
        <w:t xml:space="preserve"> </w:t>
      </w:r>
      <w:r>
        <w:rPr>
          <w:sz w:val="24"/>
        </w:rPr>
        <w:t>и если вы не избавитесь хотя бы от одного человека,</w:t>
      </w:r>
      <w:r w:rsidR="00CB57AD">
        <w:rPr>
          <w:sz w:val="24"/>
        </w:rPr>
        <w:t xml:space="preserve"> </w:t>
      </w:r>
      <w:r>
        <w:rPr>
          <w:sz w:val="24"/>
        </w:rPr>
        <w:t>то не доплывете до берега.</w:t>
      </w:r>
      <w:r w:rsidR="00CB57AD">
        <w:rPr>
          <w:sz w:val="24"/>
        </w:rPr>
        <w:t xml:space="preserve"> </w:t>
      </w:r>
      <w:r>
        <w:rPr>
          <w:sz w:val="24"/>
        </w:rPr>
        <w:t>Выберите одного человека</w:t>
      </w:r>
      <w:r w:rsidR="00CB57AD">
        <w:rPr>
          <w:sz w:val="24"/>
        </w:rPr>
        <w:t>,</w:t>
      </w:r>
      <w:r>
        <w:rPr>
          <w:sz w:val="24"/>
        </w:rPr>
        <w:t xml:space="preserve"> которого выбросите за борт.</w:t>
      </w:r>
      <w:r w:rsidR="00CB57AD">
        <w:rPr>
          <w:sz w:val="24"/>
        </w:rPr>
        <w:t xml:space="preserve"> </w:t>
      </w:r>
      <w:r>
        <w:rPr>
          <w:sz w:val="24"/>
        </w:rPr>
        <w:t>Но прежде,</w:t>
      </w:r>
      <w:r w:rsidR="00CB57AD">
        <w:rPr>
          <w:sz w:val="24"/>
        </w:rPr>
        <w:t xml:space="preserve"> на кого па</w:t>
      </w:r>
      <w:r>
        <w:rPr>
          <w:sz w:val="24"/>
        </w:rPr>
        <w:t>дет выбор, пусть попробует убедить группу,</w:t>
      </w:r>
      <w:r w:rsidR="00CB57AD">
        <w:rPr>
          <w:sz w:val="24"/>
        </w:rPr>
        <w:t xml:space="preserve"> </w:t>
      </w:r>
      <w:r>
        <w:rPr>
          <w:sz w:val="24"/>
        </w:rPr>
        <w:t>что пощадить нужно именно его.</w:t>
      </w:r>
      <w:r w:rsidR="006754E2">
        <w:rPr>
          <w:sz w:val="24"/>
        </w:rPr>
        <w:t xml:space="preserve"> А остальные будут решать.</w:t>
      </w:r>
    </w:p>
    <w:p w:rsidR="006754E2" w:rsidRDefault="006754E2">
      <w:pPr>
        <w:rPr>
          <w:sz w:val="24"/>
        </w:rPr>
      </w:pPr>
      <w:r>
        <w:rPr>
          <w:sz w:val="24"/>
        </w:rPr>
        <w:t>Обсуждение</w:t>
      </w:r>
    </w:p>
    <w:p w:rsidR="006754E2" w:rsidRDefault="006754E2">
      <w:pPr>
        <w:rPr>
          <w:sz w:val="24"/>
        </w:rPr>
      </w:pPr>
      <w:r>
        <w:rPr>
          <w:sz w:val="24"/>
        </w:rPr>
        <w:t>- Какие чувства пережил каждый из участников?</w:t>
      </w:r>
    </w:p>
    <w:p w:rsidR="006754E2" w:rsidRPr="0031102C" w:rsidRDefault="006754E2">
      <w:pPr>
        <w:rPr>
          <w:sz w:val="24"/>
        </w:rPr>
      </w:pPr>
      <w:r>
        <w:rPr>
          <w:sz w:val="24"/>
        </w:rPr>
        <w:t>- Труден ли был выбор?</w:t>
      </w:r>
    </w:p>
    <w:p w:rsidR="001F28B3" w:rsidRPr="00003C3C" w:rsidRDefault="0031102C">
      <w:pPr>
        <w:rPr>
          <w:sz w:val="24"/>
          <w:u w:val="single"/>
        </w:rPr>
      </w:pPr>
      <w:r>
        <w:rPr>
          <w:sz w:val="24"/>
          <w:u w:val="single"/>
        </w:rPr>
        <w:t>6</w:t>
      </w:r>
      <w:r w:rsidR="002119FA" w:rsidRPr="00003C3C">
        <w:rPr>
          <w:sz w:val="24"/>
          <w:u w:val="single"/>
        </w:rPr>
        <w:t>.Упражнение «</w:t>
      </w:r>
      <w:r w:rsidR="001F28B3" w:rsidRPr="00003C3C">
        <w:rPr>
          <w:sz w:val="24"/>
          <w:u w:val="single"/>
        </w:rPr>
        <w:t>Немое кино»</w:t>
      </w:r>
    </w:p>
    <w:p w:rsidR="001F28B3" w:rsidRDefault="001F28B3">
      <w:pPr>
        <w:rPr>
          <w:sz w:val="24"/>
        </w:rPr>
      </w:pPr>
      <w:r>
        <w:rPr>
          <w:sz w:val="24"/>
        </w:rPr>
        <w:t>Цель: Формирование чувствительности к невербальным средствам общнния.</w:t>
      </w:r>
    </w:p>
    <w:p w:rsidR="001F28B3" w:rsidRDefault="001F28B3">
      <w:pPr>
        <w:rPr>
          <w:sz w:val="24"/>
        </w:rPr>
      </w:pPr>
      <w:r>
        <w:rPr>
          <w:sz w:val="24"/>
        </w:rPr>
        <w:t>Группа делится пополам.</w:t>
      </w:r>
      <w:r w:rsidR="00CB57AD">
        <w:rPr>
          <w:sz w:val="24"/>
        </w:rPr>
        <w:t xml:space="preserve"> </w:t>
      </w:r>
      <w:r w:rsidR="009F5B8B">
        <w:rPr>
          <w:sz w:val="24"/>
        </w:rPr>
        <w:t>Выбирается ведущий</w:t>
      </w:r>
      <w:r>
        <w:rPr>
          <w:sz w:val="24"/>
        </w:rPr>
        <w:t xml:space="preserve"> с каждой команды.</w:t>
      </w:r>
      <w:r w:rsidR="00CB57AD">
        <w:rPr>
          <w:sz w:val="24"/>
        </w:rPr>
        <w:t xml:space="preserve"> </w:t>
      </w:r>
      <w:r>
        <w:rPr>
          <w:sz w:val="24"/>
        </w:rPr>
        <w:t>Пси</w:t>
      </w:r>
      <w:r w:rsidR="009F5B8B">
        <w:rPr>
          <w:sz w:val="24"/>
        </w:rPr>
        <w:t>холог дает инструкцию ведущим</w:t>
      </w:r>
      <w:r>
        <w:rPr>
          <w:sz w:val="24"/>
        </w:rPr>
        <w:t>:</w:t>
      </w:r>
      <w:r w:rsidR="00CB57AD">
        <w:rPr>
          <w:sz w:val="24"/>
        </w:rPr>
        <w:t xml:space="preserve"> </w:t>
      </w:r>
      <w:r>
        <w:rPr>
          <w:sz w:val="24"/>
        </w:rPr>
        <w:t>»Вы режисеры и вам необходимо поставить последний кадр своего фил</w:t>
      </w:r>
      <w:r w:rsidR="00CB57AD">
        <w:rPr>
          <w:sz w:val="24"/>
        </w:rPr>
        <w:t>ьма</w:t>
      </w:r>
      <w:r>
        <w:rPr>
          <w:sz w:val="24"/>
        </w:rPr>
        <w:t>.</w:t>
      </w:r>
      <w:r w:rsidR="00CB57AD">
        <w:rPr>
          <w:sz w:val="24"/>
        </w:rPr>
        <w:t xml:space="preserve"> </w:t>
      </w:r>
      <w:r>
        <w:rPr>
          <w:sz w:val="24"/>
        </w:rPr>
        <w:t>Это – ваши герои.</w:t>
      </w:r>
      <w:r w:rsidR="00CB57AD">
        <w:rPr>
          <w:sz w:val="24"/>
        </w:rPr>
        <w:t xml:space="preserve"> </w:t>
      </w:r>
      <w:r>
        <w:rPr>
          <w:sz w:val="24"/>
        </w:rPr>
        <w:t>Тему фильма выбираете сами.</w:t>
      </w:r>
      <w:r w:rsidR="00CB57AD">
        <w:rPr>
          <w:sz w:val="24"/>
        </w:rPr>
        <w:t xml:space="preserve"> </w:t>
      </w:r>
      <w:r>
        <w:rPr>
          <w:sz w:val="24"/>
        </w:rPr>
        <w:t>Размещайте героев так,</w:t>
      </w:r>
      <w:r w:rsidR="00CB57AD">
        <w:rPr>
          <w:sz w:val="24"/>
        </w:rPr>
        <w:t xml:space="preserve"> </w:t>
      </w:r>
      <w:r>
        <w:rPr>
          <w:sz w:val="24"/>
        </w:rPr>
        <w:t>как считаете нужным,</w:t>
      </w:r>
      <w:r w:rsidR="00CB57AD">
        <w:rPr>
          <w:sz w:val="24"/>
        </w:rPr>
        <w:t xml:space="preserve"> </w:t>
      </w:r>
      <w:r>
        <w:rPr>
          <w:sz w:val="24"/>
        </w:rPr>
        <w:t>пусть они придадут своим лицам то выражение,</w:t>
      </w:r>
      <w:r w:rsidR="009F5B8B">
        <w:rPr>
          <w:sz w:val="24"/>
        </w:rPr>
        <w:t xml:space="preserve"> </w:t>
      </w:r>
      <w:r>
        <w:rPr>
          <w:sz w:val="24"/>
        </w:rPr>
        <w:t>которое вы желаете;</w:t>
      </w:r>
      <w:r w:rsidR="009F5B8B">
        <w:rPr>
          <w:sz w:val="24"/>
        </w:rPr>
        <w:t xml:space="preserve"> </w:t>
      </w:r>
      <w:r>
        <w:rPr>
          <w:sz w:val="24"/>
        </w:rPr>
        <w:t>подумайте над ситуацией,</w:t>
      </w:r>
      <w:r w:rsidR="009F5B8B">
        <w:rPr>
          <w:sz w:val="24"/>
        </w:rPr>
        <w:t xml:space="preserve"> </w:t>
      </w:r>
      <w:r>
        <w:rPr>
          <w:sz w:val="24"/>
        </w:rPr>
        <w:t xml:space="preserve">в которой </w:t>
      </w:r>
      <w:r w:rsidR="00F0527E">
        <w:rPr>
          <w:sz w:val="24"/>
        </w:rPr>
        <w:t>находятся ваши герои».</w:t>
      </w:r>
      <w:r w:rsidR="00CB57AD">
        <w:rPr>
          <w:sz w:val="24"/>
        </w:rPr>
        <w:t xml:space="preserve"> </w:t>
      </w:r>
      <w:r w:rsidR="00F0527E">
        <w:rPr>
          <w:sz w:val="24"/>
        </w:rPr>
        <w:t>По окончании каждая группа предъявляет свою работу.</w:t>
      </w:r>
      <w:r w:rsidR="00CB57AD">
        <w:rPr>
          <w:sz w:val="24"/>
        </w:rPr>
        <w:t xml:space="preserve"> </w:t>
      </w:r>
      <w:r w:rsidR="00F0527E">
        <w:rPr>
          <w:sz w:val="24"/>
        </w:rPr>
        <w:t>Задача другой группы – отгадать,</w:t>
      </w:r>
      <w:r w:rsidR="009F5B8B">
        <w:rPr>
          <w:sz w:val="24"/>
        </w:rPr>
        <w:t xml:space="preserve"> </w:t>
      </w:r>
      <w:r w:rsidR="00F0527E">
        <w:rPr>
          <w:sz w:val="24"/>
        </w:rPr>
        <w:t>каков был замысел,</w:t>
      </w:r>
      <w:r w:rsidR="009F5B8B">
        <w:rPr>
          <w:sz w:val="24"/>
        </w:rPr>
        <w:t xml:space="preserve"> </w:t>
      </w:r>
      <w:r w:rsidR="00003C3C">
        <w:rPr>
          <w:sz w:val="24"/>
        </w:rPr>
        <w:t>какими чертами наделены герои.</w:t>
      </w:r>
    </w:p>
    <w:p w:rsidR="00003C3C" w:rsidRDefault="00003C3C">
      <w:pPr>
        <w:rPr>
          <w:sz w:val="24"/>
        </w:rPr>
      </w:pPr>
      <w:r>
        <w:rPr>
          <w:sz w:val="24"/>
        </w:rPr>
        <w:t>Анализ впечатлений.</w:t>
      </w:r>
    </w:p>
    <w:p w:rsidR="00F21966" w:rsidRPr="00F21966" w:rsidRDefault="00F21966">
      <w:pPr>
        <w:rPr>
          <w:sz w:val="24"/>
          <w:u w:val="single"/>
        </w:rPr>
      </w:pPr>
      <w:r w:rsidRPr="00F21966">
        <w:rPr>
          <w:sz w:val="24"/>
          <w:u w:val="single"/>
        </w:rPr>
        <w:t>7.Упражнение «Введение источников уверенности- неуверенности»</w:t>
      </w:r>
    </w:p>
    <w:p w:rsidR="00F21966" w:rsidRDefault="00F21966">
      <w:pPr>
        <w:rPr>
          <w:sz w:val="24"/>
        </w:rPr>
      </w:pPr>
      <w:r>
        <w:rPr>
          <w:sz w:val="24"/>
        </w:rPr>
        <w:t>Любой процесс,любое состояние имеют свои источники.Задача – разобрать источники уверенности- неуверенности.</w:t>
      </w:r>
    </w:p>
    <w:p w:rsidR="00003C3C" w:rsidRPr="009F5B8B" w:rsidRDefault="00F21966">
      <w:pPr>
        <w:rPr>
          <w:sz w:val="24"/>
        </w:rPr>
      </w:pPr>
      <w:r>
        <w:rPr>
          <w:sz w:val="24"/>
          <w:u w:val="single"/>
        </w:rPr>
        <w:t>8</w:t>
      </w:r>
      <w:r w:rsidR="00003C3C" w:rsidRPr="009F5B8B">
        <w:rPr>
          <w:sz w:val="24"/>
          <w:u w:val="single"/>
        </w:rPr>
        <w:t>.Упражнение</w:t>
      </w:r>
      <w:r w:rsidR="008F7235" w:rsidRPr="009F5B8B">
        <w:rPr>
          <w:sz w:val="24"/>
          <w:u w:val="single"/>
        </w:rPr>
        <w:t xml:space="preserve"> »Мои жизненные планы»</w:t>
      </w:r>
    </w:p>
    <w:p w:rsidR="008F7235" w:rsidRDefault="008F7235">
      <w:pPr>
        <w:rPr>
          <w:sz w:val="24"/>
        </w:rPr>
      </w:pPr>
      <w:r>
        <w:rPr>
          <w:sz w:val="24"/>
        </w:rPr>
        <w:t>Каждому участнику предлагается представить свою жизнь и найти два события,наиболее значимые в прошлом и два события,которые наиболее желанны в будущем.</w:t>
      </w:r>
    </w:p>
    <w:p w:rsidR="008F7235" w:rsidRDefault="008F7235">
      <w:pPr>
        <w:rPr>
          <w:sz w:val="24"/>
        </w:rPr>
      </w:pPr>
      <w:r>
        <w:rPr>
          <w:sz w:val="24"/>
        </w:rPr>
        <w:t>При обсуждении акцент делается  на ожидаемые события.</w:t>
      </w:r>
    </w:p>
    <w:p w:rsidR="008F7235" w:rsidRDefault="008F7235">
      <w:pPr>
        <w:rPr>
          <w:sz w:val="24"/>
        </w:rPr>
      </w:pPr>
      <w:r>
        <w:rPr>
          <w:sz w:val="24"/>
        </w:rPr>
        <w:t>Вопросы:</w:t>
      </w:r>
    </w:p>
    <w:p w:rsidR="008F7235" w:rsidRDefault="008F7235">
      <w:pPr>
        <w:rPr>
          <w:sz w:val="24"/>
        </w:rPr>
      </w:pPr>
      <w:r>
        <w:rPr>
          <w:sz w:val="24"/>
        </w:rPr>
        <w:lastRenderedPageBreak/>
        <w:t>- От кого  и от чего, зависит возможность осуществления этих планов?</w:t>
      </w:r>
    </w:p>
    <w:p w:rsidR="008F7235" w:rsidRDefault="008F7235">
      <w:pPr>
        <w:rPr>
          <w:sz w:val="24"/>
        </w:rPr>
      </w:pPr>
      <w:r>
        <w:rPr>
          <w:sz w:val="24"/>
        </w:rPr>
        <w:t>- В какое время они должны осуществиться?</w:t>
      </w:r>
    </w:p>
    <w:p w:rsidR="008F7235" w:rsidRDefault="008F7235">
      <w:pPr>
        <w:rPr>
          <w:sz w:val="24"/>
        </w:rPr>
      </w:pPr>
      <w:r>
        <w:rPr>
          <w:sz w:val="24"/>
        </w:rPr>
        <w:t>- Если эти события не произойдут,</w:t>
      </w:r>
      <w:r w:rsidR="00CB57AD">
        <w:rPr>
          <w:sz w:val="24"/>
        </w:rPr>
        <w:t xml:space="preserve"> </w:t>
      </w:r>
      <w:r>
        <w:rPr>
          <w:sz w:val="24"/>
        </w:rPr>
        <w:t>что ты будешь чувствовать?</w:t>
      </w:r>
    </w:p>
    <w:p w:rsidR="006754E2" w:rsidRPr="00CB57AD" w:rsidRDefault="00F21966">
      <w:pPr>
        <w:rPr>
          <w:sz w:val="24"/>
        </w:rPr>
      </w:pPr>
      <w:r>
        <w:rPr>
          <w:sz w:val="24"/>
          <w:u w:val="single"/>
        </w:rPr>
        <w:t>9</w:t>
      </w:r>
      <w:r w:rsidR="006754E2" w:rsidRPr="00CB57AD">
        <w:rPr>
          <w:sz w:val="24"/>
          <w:u w:val="single"/>
        </w:rPr>
        <w:t>.Заключительный этап.</w:t>
      </w:r>
    </w:p>
    <w:p w:rsidR="002269B6" w:rsidRDefault="006754E2">
      <w:pPr>
        <w:rPr>
          <w:sz w:val="24"/>
        </w:rPr>
      </w:pPr>
      <w:r>
        <w:rPr>
          <w:sz w:val="24"/>
        </w:rPr>
        <w:t>Все участники встают в круг. Психолог: « А теперь давайте дружно,</w:t>
      </w:r>
      <w:r w:rsidR="00CB57AD">
        <w:rPr>
          <w:sz w:val="24"/>
        </w:rPr>
        <w:t xml:space="preserve"> </w:t>
      </w:r>
      <w:r>
        <w:rPr>
          <w:sz w:val="24"/>
        </w:rPr>
        <w:t xml:space="preserve">вместе крикнем: </w:t>
      </w:r>
      <w:r w:rsidR="00CB57AD">
        <w:rPr>
          <w:sz w:val="24"/>
        </w:rPr>
        <w:t>«</w:t>
      </w:r>
      <w:r>
        <w:rPr>
          <w:sz w:val="24"/>
        </w:rPr>
        <w:t>Мы</w:t>
      </w:r>
      <w:r w:rsidR="009F5B8B">
        <w:rPr>
          <w:sz w:val="24"/>
        </w:rPr>
        <w:t xml:space="preserve"> команда!</w:t>
      </w:r>
      <w:r w:rsidR="00CB57AD">
        <w:rPr>
          <w:sz w:val="24"/>
        </w:rPr>
        <w:t>»</w:t>
      </w:r>
      <w:r w:rsidR="009F5B8B">
        <w:rPr>
          <w:sz w:val="24"/>
        </w:rPr>
        <w:t xml:space="preserve"> Еще раз: «Мы команда!»  Вы команда моей мечты!</w:t>
      </w:r>
      <w:r w:rsidR="00CB57AD">
        <w:rPr>
          <w:sz w:val="24"/>
        </w:rPr>
        <w:t xml:space="preserve"> </w:t>
      </w:r>
    </w:p>
    <w:p w:rsidR="00CB57AD" w:rsidRDefault="00CB57AD">
      <w:pPr>
        <w:rPr>
          <w:sz w:val="24"/>
        </w:rPr>
      </w:pPr>
      <w:r>
        <w:rPr>
          <w:sz w:val="24"/>
        </w:rPr>
        <w:t>Вы сегодня прожили удивительное время. Подойдите друг к другу и поблагодарите лично каждого за что-нибудь. Спасибо всем!</w:t>
      </w:r>
    </w:p>
    <w:p w:rsidR="008F7235" w:rsidRDefault="008F7235">
      <w:pPr>
        <w:rPr>
          <w:sz w:val="24"/>
        </w:rPr>
      </w:pPr>
    </w:p>
    <w:p w:rsidR="00964A50" w:rsidRDefault="00964A50" w:rsidP="00964A50">
      <w:pPr>
        <w:rPr>
          <w:sz w:val="28"/>
        </w:rPr>
      </w:pPr>
    </w:p>
    <w:p w:rsidR="00964A50" w:rsidRDefault="00964A50" w:rsidP="00964A50">
      <w:pPr>
        <w:rPr>
          <w:sz w:val="28"/>
        </w:rPr>
      </w:pPr>
    </w:p>
    <w:p w:rsidR="00964A50" w:rsidRDefault="00964A50" w:rsidP="00964A50">
      <w:pPr>
        <w:rPr>
          <w:sz w:val="28"/>
        </w:rPr>
      </w:pPr>
    </w:p>
    <w:p w:rsidR="00964A50" w:rsidRDefault="00964A50" w:rsidP="00964A50">
      <w:pPr>
        <w:rPr>
          <w:sz w:val="28"/>
        </w:rPr>
      </w:pPr>
    </w:p>
    <w:p w:rsidR="00964A50" w:rsidRDefault="00964A50" w:rsidP="00964A50">
      <w:pPr>
        <w:rPr>
          <w:sz w:val="28"/>
        </w:rPr>
      </w:pPr>
    </w:p>
    <w:p w:rsidR="00964A50" w:rsidRDefault="00964A50" w:rsidP="00964A50"/>
    <w:p w:rsidR="00003C3C" w:rsidRDefault="00003C3C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54703E" w:rsidRDefault="0054703E" w:rsidP="0054703E">
      <w:pPr>
        <w:rPr>
          <w:sz w:val="28"/>
        </w:rPr>
      </w:pPr>
    </w:p>
    <w:p w:rsidR="00964A50" w:rsidRDefault="00964A50">
      <w:pPr>
        <w:rPr>
          <w:sz w:val="24"/>
        </w:rPr>
      </w:pPr>
    </w:p>
    <w:p w:rsidR="00964A50" w:rsidRPr="0054703E" w:rsidRDefault="00964A50">
      <w:pPr>
        <w:rPr>
          <w:sz w:val="32"/>
        </w:rPr>
      </w:pPr>
    </w:p>
    <w:p w:rsidR="00964A50" w:rsidRDefault="00964A50">
      <w:pPr>
        <w:rPr>
          <w:sz w:val="24"/>
        </w:rPr>
      </w:pPr>
    </w:p>
    <w:tbl>
      <w:tblPr>
        <w:tblpPr w:leftFromText="180" w:rightFromText="180" w:bottomFromText="200" w:vertAnchor="page" w:horzAnchor="margin" w:tblpXSpec="center" w:tblpY="3331"/>
        <w:tblW w:w="87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113"/>
      </w:tblGrid>
      <w:tr w:rsidR="0054703E" w:rsidTr="00FF6E8A">
        <w:trPr>
          <w:cantSplit/>
          <w:trHeight w:val="891"/>
        </w:trPr>
        <w:tc>
          <w:tcPr>
            <w:tcW w:w="46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24"/>
                <w:lang w:eastAsia="ru-RU"/>
              </w:rPr>
              <w:t xml:space="preserve">      </w:t>
            </w:r>
            <w:r w:rsidRPr="0060050F">
              <w:rPr>
                <w:rFonts w:ascii="Times New Roman" w:eastAsia="Times New Roman" w:hAnsi="Times New Roman" w:cs="Times New Roman"/>
                <w:b/>
                <w:color w:val="444444"/>
                <w:sz w:val="48"/>
                <w:szCs w:val="24"/>
                <w:lang w:eastAsia="ru-RU"/>
              </w:rPr>
              <w:t xml:space="preserve">Уверенность </w:t>
            </w:r>
            <w:r w:rsidRPr="0060050F"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4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</w:t>
            </w:r>
          </w:p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0050F">
              <w:rPr>
                <w:rFonts w:ascii="Times New Roman" w:eastAsia="Times New Roman" w:hAnsi="Times New Roman" w:cs="Times New Roman"/>
                <w:b/>
                <w:color w:val="444444"/>
                <w:sz w:val="48"/>
                <w:szCs w:val="24"/>
                <w:lang w:eastAsia="ru-RU"/>
              </w:rPr>
              <w:t xml:space="preserve">      Неуверенность</w:t>
            </w:r>
          </w:p>
        </w:tc>
      </w:tr>
      <w:tr w:rsidR="0054703E" w:rsidTr="00FF6E8A">
        <w:trPr>
          <w:cantSplit/>
          <w:trHeight w:val="1165"/>
        </w:trPr>
        <w:tc>
          <w:tcPr>
            <w:tcW w:w="46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.                                                                                                             </w:t>
            </w:r>
          </w:p>
        </w:tc>
        <w:tc>
          <w:tcPr>
            <w:tcW w:w="4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54703E" w:rsidRDefault="0054703E" w:rsidP="00FF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0D27">
              <w:rPr>
                <w:rFonts w:ascii="Times New Roman" w:eastAsia="Times New Roman" w:hAnsi="Times New Roman" w:cs="Times New Roman"/>
                <w:color w:val="444444"/>
                <w:sz w:val="36"/>
                <w:szCs w:val="24"/>
                <w:lang w:eastAsia="ru-RU"/>
              </w:rPr>
              <w:t xml:space="preserve">  </w:t>
            </w:r>
          </w:p>
        </w:tc>
      </w:tr>
      <w:tr w:rsidR="0054703E" w:rsidTr="00FF6E8A">
        <w:trPr>
          <w:cantSplit/>
          <w:trHeight w:val="1131"/>
        </w:trPr>
        <w:tc>
          <w:tcPr>
            <w:tcW w:w="46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703E" w:rsidRDefault="0054703E" w:rsidP="00FF6E8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0D27">
              <w:rPr>
                <w:rFonts w:ascii="Times New Roman" w:eastAsia="Times New Roman" w:hAnsi="Times New Roman" w:cs="Times New Roman"/>
                <w:color w:val="444444"/>
                <w:sz w:val="36"/>
                <w:szCs w:val="24"/>
                <w:lang w:eastAsia="ru-RU"/>
              </w:rPr>
              <w:t xml:space="preserve"> </w:t>
            </w:r>
          </w:p>
        </w:tc>
      </w:tr>
      <w:tr w:rsidR="0054703E" w:rsidTr="00FF6E8A">
        <w:trPr>
          <w:cantSplit/>
          <w:trHeight w:val="1311"/>
        </w:trPr>
        <w:tc>
          <w:tcPr>
            <w:tcW w:w="46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703E" w:rsidRDefault="0054703E" w:rsidP="00FF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54703E" w:rsidRDefault="0054703E" w:rsidP="00FF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4703E" w:rsidTr="00FF6E8A">
        <w:trPr>
          <w:cantSplit/>
          <w:trHeight w:val="1131"/>
        </w:trPr>
        <w:tc>
          <w:tcPr>
            <w:tcW w:w="46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54703E" w:rsidRDefault="0054703E" w:rsidP="00FF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4703E" w:rsidTr="00FF6E8A">
        <w:trPr>
          <w:cantSplit/>
          <w:trHeight w:val="1260"/>
        </w:trPr>
        <w:tc>
          <w:tcPr>
            <w:tcW w:w="467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03E" w:rsidTr="00FF6E8A">
        <w:trPr>
          <w:cantSplit/>
          <w:trHeight w:val="1425"/>
        </w:trPr>
        <w:tc>
          <w:tcPr>
            <w:tcW w:w="467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4703E" w:rsidRDefault="0054703E" w:rsidP="00FF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54703E" w:rsidRDefault="0054703E" w:rsidP="00FF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03E" w:rsidTr="00FF6E8A">
        <w:trPr>
          <w:cantSplit/>
          <w:trHeight w:val="1131"/>
        </w:trPr>
        <w:tc>
          <w:tcPr>
            <w:tcW w:w="46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54703E" w:rsidRDefault="0054703E" w:rsidP="00FF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4703E" w:rsidRDefault="0054703E" w:rsidP="00FF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Default="00964A50">
      <w:pPr>
        <w:rPr>
          <w:sz w:val="24"/>
        </w:rPr>
      </w:pPr>
    </w:p>
    <w:p w:rsidR="00964A50" w:rsidRPr="00865ACF" w:rsidRDefault="00964A50">
      <w:pPr>
        <w:rPr>
          <w:sz w:val="24"/>
        </w:rPr>
      </w:pPr>
    </w:p>
    <w:sectPr w:rsidR="00964A50" w:rsidRPr="0086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69"/>
    <w:rsid w:val="00003C3C"/>
    <w:rsid w:val="001F28B3"/>
    <w:rsid w:val="002119FA"/>
    <w:rsid w:val="002269B6"/>
    <w:rsid w:val="002E0269"/>
    <w:rsid w:val="0031102C"/>
    <w:rsid w:val="004A2E08"/>
    <w:rsid w:val="0054703E"/>
    <w:rsid w:val="00564259"/>
    <w:rsid w:val="006754E2"/>
    <w:rsid w:val="00865ACF"/>
    <w:rsid w:val="008F0491"/>
    <w:rsid w:val="008F5F0E"/>
    <w:rsid w:val="008F7235"/>
    <w:rsid w:val="00964A50"/>
    <w:rsid w:val="009C3C08"/>
    <w:rsid w:val="009F5B8B"/>
    <w:rsid w:val="00CB57AD"/>
    <w:rsid w:val="00DF2034"/>
    <w:rsid w:val="00DF43F1"/>
    <w:rsid w:val="00F0527E"/>
    <w:rsid w:val="00F2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D82F-9B5F-4F6E-B866-C568B57B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18</cp:revision>
  <dcterms:created xsi:type="dcterms:W3CDTF">2015-12-14T05:17:00Z</dcterms:created>
  <dcterms:modified xsi:type="dcterms:W3CDTF">2016-02-18T07:31:00Z</dcterms:modified>
</cp:coreProperties>
</file>