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CE" w:rsidRDefault="00F24CCE" w:rsidP="00D42D6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Календарь экологических дат на 2017 год.</w:t>
      </w:r>
    </w:p>
    <w:p w:rsidR="00D42D64" w:rsidRPr="00D42D64" w:rsidRDefault="00D42D64" w:rsidP="00D42D6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30082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Зима</w:t>
      </w:r>
    </w:p>
    <w:p w:rsidR="00D42D64" w:rsidRPr="00D42D64" w:rsidRDefault="00D42D64" w:rsidP="00D42D64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8D4A33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Декабрь</w:t>
      </w:r>
    </w:p>
    <w:p w:rsidR="00D42D64" w:rsidRPr="00D42D64" w:rsidRDefault="00F24CCE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F527696" wp14:editId="099C26B9">
            <wp:simplePos x="0" y="0"/>
            <wp:positionH relativeFrom="margin">
              <wp:posOffset>3356610</wp:posOffset>
            </wp:positionH>
            <wp:positionV relativeFrom="paragraph">
              <wp:posOffset>1905</wp:posOffset>
            </wp:positionV>
            <wp:extent cx="3014345" cy="1724025"/>
            <wp:effectExtent l="266700" t="285750" r="281305" b="295275"/>
            <wp:wrapTight wrapText="bothSides">
              <wp:wrapPolygon edited="0">
                <wp:start x="-273" y="-3580"/>
                <wp:lineTo x="-1911" y="-3103"/>
                <wp:lineTo x="-1911" y="20287"/>
                <wp:lineTo x="-1365" y="23629"/>
                <wp:lineTo x="-546" y="24583"/>
                <wp:lineTo x="-410" y="25061"/>
                <wp:lineTo x="22114" y="25061"/>
                <wp:lineTo x="22251" y="24583"/>
                <wp:lineTo x="22933" y="23629"/>
                <wp:lineTo x="23479" y="20049"/>
                <wp:lineTo x="23479" y="716"/>
                <wp:lineTo x="21978" y="-2864"/>
                <wp:lineTo x="21841" y="-3580"/>
                <wp:lineTo x="-273" y="-3580"/>
              </wp:wrapPolygon>
            </wp:wrapTight>
            <wp:docPr id="1" name="Рисунок 1" descr="http://smolray.library67.ru/files/32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olray.library67.ru/files/324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724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64"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</w:t>
      </w:r>
      <w:r w:rsidR="00D42D64"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</w:t>
      </w:r>
      <w:r w:rsid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="00D42D64"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Международный день борьбы с пестицидами (с 1984г.)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</w:t>
      </w: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Международный день добровольца (волонтера) (с 1985г.)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10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</w:t>
      </w: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>ународный день акций за принятие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Декларации прав животных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гор (с 2003г.)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образования организации ООН по охране окружающей среды (ЮНЕП) (1972 г.)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29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биологического разнообразия (с 1994г.)</w:t>
      </w:r>
    </w:p>
    <w:p w:rsidR="00D42D64" w:rsidRPr="00D42D64" w:rsidRDefault="00D42D64" w:rsidP="00D42D64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8D4A33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Январь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заповедников и национальных парков (с 1997г.)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29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мобилизации против угрозы ядерной войны (с 1985г.)</w:t>
      </w:r>
    </w:p>
    <w:p w:rsidR="00D42D64" w:rsidRPr="00D42D64" w:rsidRDefault="00D42D64" w:rsidP="00D42D64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8D4A33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Февраль</w:t>
      </w:r>
    </w:p>
    <w:p w:rsidR="00D42D64" w:rsidRP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- 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Дни памяти погибших защитников животных (с 2009г.)</w:t>
      </w:r>
    </w:p>
    <w:p w:rsidR="003D336F" w:rsidRDefault="00D42D64" w:rsidP="003D336F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 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Всемирный день водно-болотных угодий (с 1971г.)</w:t>
      </w:r>
    </w:p>
    <w:p w:rsidR="00D42D64" w:rsidRPr="00D42D64" w:rsidRDefault="00D42D64" w:rsidP="003D336F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19</w:t>
      </w: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защиты морских млекопитающих (День кита) (с 1986г.)</w:t>
      </w:r>
    </w:p>
    <w:p w:rsidR="00D42D64" w:rsidRDefault="00D42D64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42D6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</w:p>
    <w:p w:rsidR="0030082C" w:rsidRPr="00D42D64" w:rsidRDefault="0030082C" w:rsidP="00D42D6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</w:p>
    <w:p w:rsidR="00F24CCE" w:rsidRPr="00F24CCE" w:rsidRDefault="00F24CCE" w:rsidP="00F24CCE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30082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Весна</w:t>
      </w:r>
    </w:p>
    <w:p w:rsidR="00F24CCE" w:rsidRPr="00F24CCE" w:rsidRDefault="00F24CCE" w:rsidP="00F24CCE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8D4A33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Март</w:t>
      </w:r>
    </w:p>
    <w:p w:rsidR="00F24CCE" w:rsidRPr="00F24CCE" w:rsidRDefault="0030082C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2055CF" wp14:editId="6B88C714">
            <wp:simplePos x="0" y="0"/>
            <wp:positionH relativeFrom="margin">
              <wp:posOffset>9525</wp:posOffset>
            </wp:positionH>
            <wp:positionV relativeFrom="paragraph">
              <wp:posOffset>19050</wp:posOffset>
            </wp:positionV>
            <wp:extent cx="2871470" cy="1645285"/>
            <wp:effectExtent l="285750" t="304800" r="271780" b="297815"/>
            <wp:wrapTight wrapText="bothSides">
              <wp:wrapPolygon edited="0">
                <wp:start x="-287" y="-4002"/>
                <wp:lineTo x="-2149" y="-3501"/>
                <wp:lineTo x="-2149" y="20758"/>
                <wp:lineTo x="-1003" y="24509"/>
                <wp:lineTo x="-573" y="25260"/>
                <wp:lineTo x="21925" y="25260"/>
                <wp:lineTo x="22498" y="24509"/>
                <wp:lineTo x="23501" y="20758"/>
                <wp:lineTo x="23501" y="500"/>
                <wp:lineTo x="21782" y="-3251"/>
                <wp:lineTo x="21638" y="-4002"/>
                <wp:lineTo x="-287" y="-4002"/>
              </wp:wrapPolygon>
            </wp:wrapTight>
            <wp:docPr id="2" name="Рисунок 2" descr="http://smolray.library67.ru/files/3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olray.library67.ru/files/324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452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CE"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="00F24CCE"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кошек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Всемирный день дикой природы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14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Международный день действий 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    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против плотин в защиту Рек, Воды и Жизни (с 1998г.)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Международный день </w:t>
      </w:r>
      <w:proofErr w:type="gramStart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защиты 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бельков</w:t>
      </w:r>
      <w:proofErr w:type="gramEnd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(с 1986г.)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20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Земли (с 1971г.)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21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леса (с 1971г.)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22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Всемирный день водных </w:t>
      </w:r>
      <w:proofErr w:type="gramStart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ресурсов  (</w:t>
      </w:r>
      <w:proofErr w:type="gramEnd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День воды)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22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Балтийского моря (с 1986г.) 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23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</w:t>
      </w:r>
      <w:proofErr w:type="gramStart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Всемирный  метеорологический</w:t>
      </w:r>
      <w:proofErr w:type="gramEnd"/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день и День работников Гидрометеорологической службы России (с 1961г.)</w:t>
      </w:r>
    </w:p>
    <w:p w:rsidR="00F24CCE" w:rsidRPr="00F24CCE" w:rsidRDefault="00F24CCE" w:rsidP="00F24CCE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8D4A33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lastRenderedPageBreak/>
        <w:t>Апрель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День птиц (с 1994г.)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7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Всемирный день охраны здоровья (с 1948г.)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экологических знаний (в рамках экологических дней)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18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Международный День охраны памятников и исторических мест (с 1984 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19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п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одснежника (с 1984г.) Операция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«Первоцвет» в России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22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24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защиты лабораторных животных (с 1979г.)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26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памяти п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огибших в радиационных авариях 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 катастрофах (с 1986г.)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28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борьбы за права человека от химической опасности (День химической безопасности) (с 1997г.)</w:t>
      </w:r>
    </w:p>
    <w:p w:rsidR="008D4A33" w:rsidRDefault="008D4A33" w:rsidP="00F24CCE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</w:p>
    <w:p w:rsidR="00F24CCE" w:rsidRPr="00F24CCE" w:rsidRDefault="00F24CCE" w:rsidP="00F24CCE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6D794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Май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</w:t>
      </w:r>
      <w:r w:rsidR="003D336F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-  День солнца (с 1994г.)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Вторая суббота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Всероссийский день посадки леса (с 2011г.)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12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экологического образования (с 1992г.)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климата (с 1992г.)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 мая -15 июня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Единые дни действий в защиту малых рек и водоемов (по инициативе Российской сети рек)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20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Волги (с 2008г.)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22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сохранения биологического разнообразия (флоры и фауны Земли)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31</w:t>
      </w: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Всемирный день без табака (Всемирный день против курения) (с 1988г.)</w:t>
      </w:r>
    </w:p>
    <w:p w:rsidR="00F24CCE" w:rsidRPr="00F24CCE" w:rsidRDefault="00F24CCE" w:rsidP="00F24CCE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F24CCE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</w:p>
    <w:p w:rsidR="00342BC7" w:rsidRDefault="006D794B" w:rsidP="00342BC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D794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Лето</w:t>
      </w:r>
    </w:p>
    <w:p w:rsidR="006D794B" w:rsidRPr="006D794B" w:rsidRDefault="006D794B" w:rsidP="00342BC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D794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Июнь</w:t>
      </w:r>
    </w:p>
    <w:p w:rsidR="006D794B" w:rsidRPr="006D794B" w:rsidRDefault="00342BC7" w:rsidP="006D794B">
      <w:pPr>
        <w:shd w:val="clear" w:color="auto" w:fill="FFFFFF"/>
        <w:spacing w:after="120" w:line="240" w:lineRule="auto"/>
        <w:ind w:left="567" w:hanging="567"/>
        <w:outlineLvl w:val="2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4F67B2" wp14:editId="4F49E909">
            <wp:simplePos x="0" y="0"/>
            <wp:positionH relativeFrom="page">
              <wp:posOffset>4226560</wp:posOffset>
            </wp:positionH>
            <wp:positionV relativeFrom="paragraph">
              <wp:posOffset>139065</wp:posOffset>
            </wp:positionV>
            <wp:extent cx="2879884" cy="1645648"/>
            <wp:effectExtent l="285750" t="304800" r="282575" b="297815"/>
            <wp:wrapTight wrapText="bothSides">
              <wp:wrapPolygon edited="0">
                <wp:start x="-286" y="-4002"/>
                <wp:lineTo x="-2143" y="-3501"/>
                <wp:lineTo x="-2143" y="20758"/>
                <wp:lineTo x="-1000" y="24509"/>
                <wp:lineTo x="-572" y="25260"/>
                <wp:lineTo x="22005" y="25260"/>
                <wp:lineTo x="22576" y="24509"/>
                <wp:lineTo x="23577" y="20758"/>
                <wp:lineTo x="23577" y="500"/>
                <wp:lineTo x="21862" y="-3251"/>
                <wp:lineTo x="21719" y="-4002"/>
                <wp:lineTo x="-286" y="-4002"/>
              </wp:wrapPolygon>
            </wp:wrapTight>
            <wp:docPr id="3" name="Рисунок 3" descr="http://smolray.library67.ru/files/32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olray.library67.ru/files/324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84" cy="16456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4B"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Первый выходной</w:t>
      </w:r>
      <w:r w:rsidR="006D794B"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Международный день очистки водоемов (с 1995г.)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Всемирный день охраны окружающей среды (с 1972г.)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День эколога (с 2007г.)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Всемирный день океанов (с 1992г.)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создания юннатского движения в России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17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борьбы с опустыниванием и засухами (с 1995г.)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21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>-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Международный день цветка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27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рыболовства (с 1985г.)</w:t>
      </w:r>
    </w:p>
    <w:p w:rsidR="006D794B" w:rsidRDefault="006D794B" w:rsidP="006D794B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</w:p>
    <w:p w:rsidR="006D794B" w:rsidRPr="006D794B" w:rsidRDefault="006D794B" w:rsidP="006D794B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6D794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Июль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4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- </w:t>
      </w:r>
      <w:r w:rsidR="008D4A33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Международный день дельфинов – пленников (с 2007г)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</w:t>
      </w:r>
      <w:r w:rsidR="00383D0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- 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Международный день народонаселения (с 1989г.)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Второе воскресенье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действий против рыбной ловли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23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китов и дельфинов (с 1986г.)</w:t>
      </w:r>
    </w:p>
    <w:p w:rsidR="008D4A33" w:rsidRDefault="008D4A33" w:rsidP="006D794B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</w:p>
    <w:p w:rsidR="006D794B" w:rsidRPr="006D794B" w:rsidRDefault="006D794B" w:rsidP="006D794B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6D794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Август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Всемирный день борьбы за запрещение ядерного оружия (День Хиросимы)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</w:t>
      </w:r>
      <w:r w:rsidR="00383D04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Всемирный день коренных малочисленных народов мира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Третья </w:t>
      </w:r>
      <w:proofErr w:type="gramStart"/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суббота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 -</w:t>
      </w:r>
      <w:proofErr w:type="gramEnd"/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Международный День бездомных животных</w:t>
      </w:r>
    </w:p>
    <w:p w:rsidR="006D794B" w:rsidRPr="006D794B" w:rsidRDefault="006D794B" w:rsidP="006D794B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D794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26</w:t>
      </w:r>
      <w:r w:rsidRPr="006D794B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– День Байкала</w:t>
      </w:r>
    </w:p>
    <w:p w:rsidR="006D794B" w:rsidRDefault="006D794B" w:rsidP="006D794B">
      <w:pPr>
        <w:ind w:left="567" w:hanging="567"/>
        <w:rPr>
          <w:sz w:val="28"/>
          <w:szCs w:val="28"/>
        </w:rPr>
      </w:pPr>
    </w:p>
    <w:p w:rsidR="00342BC7" w:rsidRPr="00342BC7" w:rsidRDefault="00342BC7" w:rsidP="00342BC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2B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Осень</w:t>
      </w:r>
    </w:p>
    <w:p w:rsidR="00342BC7" w:rsidRPr="00342BC7" w:rsidRDefault="00342BC7" w:rsidP="00342BC7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342BC7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Сентябрь</w:t>
      </w:r>
      <w:r w:rsidRPr="00342BC7">
        <w:rPr>
          <w:noProof/>
          <w:lang w:eastAsia="ru-RU"/>
        </w:rPr>
        <w:t xml:space="preserve"> 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672B91D" wp14:editId="3A3470AA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858770" cy="1633220"/>
            <wp:effectExtent l="285750" t="304800" r="284480" b="290830"/>
            <wp:wrapTight wrapText="bothSides">
              <wp:wrapPolygon edited="0">
                <wp:start x="-288" y="-4031"/>
                <wp:lineTo x="-2159" y="-3527"/>
                <wp:lineTo x="-2159" y="20911"/>
                <wp:lineTo x="-720" y="24691"/>
                <wp:lineTo x="-576" y="25194"/>
                <wp:lineTo x="22022" y="25194"/>
                <wp:lineTo x="22166" y="24691"/>
                <wp:lineTo x="23606" y="20911"/>
                <wp:lineTo x="23606" y="504"/>
                <wp:lineTo x="21878" y="-3275"/>
                <wp:lineTo x="21734" y="-4031"/>
                <wp:lineTo x="-288" y="-4031"/>
              </wp:wrapPolygon>
            </wp:wrapTight>
            <wp:docPr id="9" name="Рисунок 9" descr="http://smolray.library67.ru/files/3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olray.library67.ru/files/324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332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Второе воскресенье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Всемирный день журавля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 День рождения Всемирного фонда дикой природы (WWF) (с 1961г.)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15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рождения Гринпис (с 1971г.)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Третье воскресенье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работников леса, Российский День леса (с 1980г.)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16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охраны озонового слоя (с 1994г.)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22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без автомобиля. Европейский день пешеходов (с 1998г.)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27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туризма (с 1979г.)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Последняя неделя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моря (с 1978г.)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Неделя в сентябре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– Всемирная акция </w:t>
      </w:r>
      <w:proofErr w:type="gramStart"/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« Очистим</w:t>
      </w:r>
      <w:proofErr w:type="gramEnd"/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планету от мусора»</w:t>
      </w:r>
    </w:p>
    <w:p w:rsidR="00342BC7" w:rsidRDefault="00342BC7" w:rsidP="00342BC7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342BC7" w:rsidRPr="00342BC7" w:rsidRDefault="00342BC7" w:rsidP="00342BC7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42BC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Октябрь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Первые выходные октября - Международные дни наблюдения птиц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вегетарианский день (с 1977г.)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сельскохозяйственных животных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4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защиты животных (в России с 2000г.)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День образования Международного союза охраны </w:t>
      </w:r>
      <w:proofErr w:type="gramStart"/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природы  (</w:t>
      </w:r>
      <w:proofErr w:type="gramEnd"/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с 1990 г. Всемирный союз охраны природы)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Всемирный день охраны мест обитания (с 1979г.)</w:t>
      </w:r>
    </w:p>
    <w:p w:rsidR="00342BC7" w:rsidRPr="00342BC7" w:rsidRDefault="00342BC7" w:rsidP="00383D0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Вторая среда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по уменьшению опасности стихийных действий (с 1999г.)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14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работников государственных природных заповедников (с 1999г.)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31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Черного моря (с 1978г.)</w:t>
      </w:r>
    </w:p>
    <w:p w:rsidR="00342BC7" w:rsidRPr="00342BC7" w:rsidRDefault="00342BC7" w:rsidP="00342BC7">
      <w:pPr>
        <w:shd w:val="clear" w:color="auto" w:fill="FFFFFF"/>
        <w:spacing w:after="12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42BC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Ноябрь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образования Российского экологического союза</w:t>
      </w:r>
    </w:p>
    <w:p w:rsidR="00342BC7" w:rsidRPr="00342BC7" w:rsidRDefault="00342BC7" w:rsidP="00383D0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предотвращения эксплуатации окружающей среды во время войны и вооруженных конфликтов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День антиядерных акций</w:t>
      </w:r>
    </w:p>
    <w:p w:rsidR="00342BC7" w:rsidRPr="00342BC7" w:rsidRDefault="00342BC7" w:rsidP="0034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 - Международный день энергосбережения (с 2008г.)</w:t>
      </w:r>
    </w:p>
    <w:p w:rsidR="00342BC7" w:rsidRPr="00342BC7" w:rsidRDefault="00342BC7" w:rsidP="00383D04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342B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12</w:t>
      </w:r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 - Синичкин день (Исконно русский праздник - День встречи зимующих </w:t>
      </w:r>
      <w:bookmarkStart w:id="0" w:name="_GoBack"/>
      <w:bookmarkEnd w:id="0"/>
      <w:r w:rsidRPr="00342BC7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птиц)</w:t>
      </w:r>
    </w:p>
    <w:p w:rsidR="00342BC7" w:rsidRPr="00342BC7" w:rsidRDefault="00342BC7" w:rsidP="006D794B">
      <w:pPr>
        <w:ind w:left="567" w:hanging="567"/>
        <w:rPr>
          <w:sz w:val="28"/>
          <w:szCs w:val="28"/>
        </w:rPr>
      </w:pPr>
    </w:p>
    <w:sectPr w:rsidR="00342BC7" w:rsidRPr="00342BC7" w:rsidSect="00342BC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5D"/>
    <w:rsid w:val="00051914"/>
    <w:rsid w:val="00091D49"/>
    <w:rsid w:val="0030082C"/>
    <w:rsid w:val="00342BC7"/>
    <w:rsid w:val="00383D04"/>
    <w:rsid w:val="003D336F"/>
    <w:rsid w:val="004F7AC3"/>
    <w:rsid w:val="00667F49"/>
    <w:rsid w:val="006D794B"/>
    <w:rsid w:val="00704302"/>
    <w:rsid w:val="008D4A33"/>
    <w:rsid w:val="0092018F"/>
    <w:rsid w:val="00B87E5D"/>
    <w:rsid w:val="00D42D64"/>
    <w:rsid w:val="00F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6808-7A50-4172-B207-315FB35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6</cp:revision>
  <dcterms:created xsi:type="dcterms:W3CDTF">2017-02-04T16:39:00Z</dcterms:created>
  <dcterms:modified xsi:type="dcterms:W3CDTF">2017-02-04T20:28:00Z</dcterms:modified>
</cp:coreProperties>
</file>